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9AC" w:rsidRDefault="008459A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8459AC" w:rsidRDefault="008459AC">
      <w:pPr>
        <w:pStyle w:val="ConsPlusNormal"/>
        <w:jc w:val="both"/>
        <w:outlineLvl w:val="0"/>
      </w:pPr>
    </w:p>
    <w:p w:rsidR="008459AC" w:rsidRDefault="008459AC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8459AC" w:rsidRDefault="008459AC">
      <w:pPr>
        <w:pStyle w:val="ConsPlusTitle"/>
        <w:jc w:val="both"/>
      </w:pPr>
    </w:p>
    <w:p w:rsidR="008459AC" w:rsidRDefault="008459AC">
      <w:pPr>
        <w:pStyle w:val="ConsPlusTitle"/>
        <w:jc w:val="center"/>
      </w:pPr>
      <w:r>
        <w:t>ПОСТАНОВЛЕНИЕ</w:t>
      </w:r>
    </w:p>
    <w:p w:rsidR="008459AC" w:rsidRDefault="008459AC">
      <w:pPr>
        <w:pStyle w:val="ConsPlusTitle"/>
        <w:jc w:val="center"/>
      </w:pPr>
      <w:bookmarkStart w:id="0" w:name="_GoBack"/>
      <w:r>
        <w:t>от 27 марта 2018 г. N 331</w:t>
      </w:r>
    </w:p>
    <w:p w:rsidR="008459AC" w:rsidRDefault="008459AC">
      <w:pPr>
        <w:pStyle w:val="ConsPlusTitle"/>
        <w:jc w:val="both"/>
      </w:pPr>
    </w:p>
    <w:bookmarkEnd w:id="0"/>
    <w:p w:rsidR="008459AC" w:rsidRDefault="008459AC">
      <w:pPr>
        <w:pStyle w:val="ConsPlusTitle"/>
        <w:jc w:val="center"/>
      </w:pPr>
      <w:r>
        <w:t>О ВНЕСЕНИИ ИЗМЕНЕНИЙ</w:t>
      </w:r>
    </w:p>
    <w:p w:rsidR="008459AC" w:rsidRDefault="008459AC">
      <w:pPr>
        <w:pStyle w:val="ConsPlusTitle"/>
        <w:jc w:val="center"/>
      </w:pPr>
      <w:r>
        <w:t>В НЕКОТОРЫЕ АКТЫ ПРАВИТЕЛЬСТВА</w:t>
      </w:r>
    </w:p>
    <w:p w:rsidR="008459AC" w:rsidRDefault="008459AC">
      <w:pPr>
        <w:pStyle w:val="ConsPlusTitle"/>
        <w:jc w:val="center"/>
      </w:pPr>
      <w:r>
        <w:t>РОССИЙСКОЙ ФЕДЕРАЦИИ ПО ВОПРОСАМ ОСУЩЕСТВЛЕНИЯ ДЕЯТЕЛЬНОСТИ</w:t>
      </w:r>
    </w:p>
    <w:p w:rsidR="008459AC" w:rsidRDefault="008459AC">
      <w:pPr>
        <w:pStyle w:val="ConsPlusTitle"/>
        <w:jc w:val="center"/>
      </w:pPr>
      <w:r>
        <w:t>ПО УПРАВЛЕНИЮ МНОГОКВАРТИРНЫМИ ДОМАМИ И СОДЕРЖАНИЮ ОБЩЕГО</w:t>
      </w:r>
    </w:p>
    <w:p w:rsidR="008459AC" w:rsidRDefault="008459AC">
      <w:pPr>
        <w:pStyle w:val="ConsPlusTitle"/>
        <w:jc w:val="center"/>
      </w:pPr>
      <w:r>
        <w:t>ИМУЩЕСТВА СОБСТВЕННИКОВ ПОМЕЩЕНИЙ В МНОГОКВАРТИРНЫХ ДОМАХ</w:t>
      </w:r>
    </w:p>
    <w:p w:rsidR="008459AC" w:rsidRDefault="008459AC">
      <w:pPr>
        <w:pStyle w:val="ConsPlusTitle"/>
        <w:jc w:val="center"/>
      </w:pPr>
      <w:r>
        <w:t>И ПРИЗНАНИИ УТРАТИВШИМИ СИЛУ ОТДЕЛЬНЫХ ПОЛОЖЕНИЙ НЕКОТОРЫХ</w:t>
      </w:r>
    </w:p>
    <w:p w:rsidR="008459AC" w:rsidRDefault="008459AC">
      <w:pPr>
        <w:pStyle w:val="ConsPlusTitle"/>
        <w:jc w:val="center"/>
      </w:pPr>
      <w:r>
        <w:t>АКТОВ ПРАВИТЕЛЬСТВА РОССИЙСКОЙ ФЕДЕРАЦИИ</w:t>
      </w:r>
    </w:p>
    <w:p w:rsidR="008459AC" w:rsidRDefault="008459A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459A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459AC" w:rsidRDefault="008459A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459AC" w:rsidRDefault="008459A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13.09.2018 N 1090)</w:t>
            </w:r>
          </w:p>
        </w:tc>
      </w:tr>
    </w:tbl>
    <w:p w:rsidR="008459AC" w:rsidRDefault="008459AC">
      <w:pPr>
        <w:pStyle w:val="ConsPlusNormal"/>
        <w:jc w:val="both"/>
      </w:pPr>
    </w:p>
    <w:p w:rsidR="008459AC" w:rsidRDefault="008459AC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8459AC" w:rsidRDefault="008459AC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8" w:history="1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 по вопросам осуществления деятельности по управлению многоквартирными домами и содержанию общего имущества собственников помещений в многоквартирных домах.</w:t>
      </w:r>
    </w:p>
    <w:p w:rsidR="008459AC" w:rsidRDefault="008459AC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8459AC" w:rsidRDefault="008459AC">
      <w:pPr>
        <w:pStyle w:val="ConsPlusNormal"/>
        <w:spacing w:before="220"/>
        <w:ind w:firstLine="540"/>
        <w:jc w:val="both"/>
      </w:pPr>
      <w:hyperlink r:id="rId7" w:history="1">
        <w:r>
          <w:rPr>
            <w:color w:val="0000FF"/>
          </w:rPr>
          <w:t>подпункты "б"</w:t>
        </w:r>
      </w:hyperlink>
      <w:r>
        <w:t xml:space="preserve"> - </w:t>
      </w:r>
      <w:hyperlink r:id="rId8" w:history="1">
        <w:r>
          <w:rPr>
            <w:color w:val="0000FF"/>
          </w:rPr>
          <w:t>"г" пункта 5</w:t>
        </w:r>
      </w:hyperlink>
      <w:r>
        <w:t xml:space="preserve">, </w:t>
      </w:r>
      <w:hyperlink r:id="rId9" w:history="1">
        <w:r>
          <w:rPr>
            <w:color w:val="0000FF"/>
          </w:rPr>
          <w:t>подпункты "б"</w:t>
        </w:r>
      </w:hyperlink>
      <w:r>
        <w:t xml:space="preserve"> и </w:t>
      </w:r>
      <w:hyperlink r:id="rId10" w:history="1">
        <w:r>
          <w:rPr>
            <w:color w:val="0000FF"/>
          </w:rPr>
          <w:t>"в" пункта 5(1)</w:t>
        </w:r>
      </w:hyperlink>
      <w:r>
        <w:t xml:space="preserve">, </w:t>
      </w:r>
      <w:hyperlink r:id="rId11" w:history="1">
        <w:r>
          <w:rPr>
            <w:color w:val="0000FF"/>
          </w:rPr>
          <w:t>пункты 7</w:t>
        </w:r>
      </w:hyperlink>
      <w:r>
        <w:t xml:space="preserve">, </w:t>
      </w:r>
      <w:hyperlink r:id="rId12" w:history="1">
        <w:r>
          <w:rPr>
            <w:color w:val="0000FF"/>
          </w:rPr>
          <w:t>15</w:t>
        </w:r>
      </w:hyperlink>
      <w:r>
        <w:t xml:space="preserve">, </w:t>
      </w:r>
      <w:hyperlink r:id="rId13" w:history="1">
        <w:r>
          <w:rPr>
            <w:color w:val="0000FF"/>
          </w:rPr>
          <w:t>подпункты "б"</w:t>
        </w:r>
      </w:hyperlink>
      <w:r>
        <w:t xml:space="preserve"> и </w:t>
      </w:r>
      <w:hyperlink r:id="rId14" w:history="1">
        <w:r>
          <w:rPr>
            <w:color w:val="0000FF"/>
          </w:rPr>
          <w:t>"в" пункта 16</w:t>
        </w:r>
      </w:hyperlink>
      <w:r>
        <w:t xml:space="preserve">, </w:t>
      </w:r>
      <w:hyperlink r:id="rId15" w:history="1">
        <w:r>
          <w:rPr>
            <w:color w:val="0000FF"/>
          </w:rPr>
          <w:t>пункты 17</w:t>
        </w:r>
      </w:hyperlink>
      <w:r>
        <w:t xml:space="preserve"> - </w:t>
      </w:r>
      <w:hyperlink r:id="rId16" w:history="1">
        <w:r>
          <w:rPr>
            <w:color w:val="0000FF"/>
          </w:rPr>
          <w:t>23</w:t>
        </w:r>
      </w:hyperlink>
      <w:r>
        <w:t xml:space="preserve"> стандарта раскрытия информации организациями, осуществляющими деятельность в сфере управления многоквартирными домами, утвержденного постановлением Правительства Российской Федерации от 23 сентября 2010 г. N 731 "Об утверждении стандарта раскрытия информации организациями, осуществляющими деятельность в сфере управления многоквартирными домами" (Собрание законодательства Российской Федерации, 2010, N 40, ст. 5064);</w:t>
      </w:r>
    </w:p>
    <w:p w:rsidR="008459AC" w:rsidRDefault="008459AC">
      <w:pPr>
        <w:pStyle w:val="ConsPlusNormal"/>
        <w:spacing w:before="220"/>
        <w:ind w:firstLine="540"/>
        <w:jc w:val="both"/>
      </w:pPr>
      <w:hyperlink r:id="rId17" w:history="1">
        <w:r>
          <w:rPr>
            <w:color w:val="0000FF"/>
          </w:rPr>
          <w:t>абзацы шестой</w:t>
        </w:r>
      </w:hyperlink>
      <w:r>
        <w:t xml:space="preserve"> и </w:t>
      </w:r>
      <w:hyperlink r:id="rId18" w:history="1">
        <w:r>
          <w:rPr>
            <w:color w:val="0000FF"/>
          </w:rPr>
          <w:t>седьмой пункта 3</w:t>
        </w:r>
      </w:hyperlink>
      <w:r>
        <w:t xml:space="preserve">, </w:t>
      </w:r>
      <w:hyperlink r:id="rId19" w:history="1">
        <w:r>
          <w:rPr>
            <w:color w:val="0000FF"/>
          </w:rPr>
          <w:t>пункты 5</w:t>
        </w:r>
      </w:hyperlink>
      <w:r>
        <w:t xml:space="preserve">, </w:t>
      </w:r>
      <w:hyperlink r:id="rId20" w:history="1">
        <w:r>
          <w:rPr>
            <w:color w:val="0000FF"/>
          </w:rPr>
          <w:t>13</w:t>
        </w:r>
      </w:hyperlink>
      <w:r>
        <w:t xml:space="preserve">, </w:t>
      </w:r>
      <w:hyperlink r:id="rId21" w:history="1">
        <w:r>
          <w:rPr>
            <w:color w:val="0000FF"/>
          </w:rPr>
          <w:t>подпункт "б" пункта 14</w:t>
        </w:r>
      </w:hyperlink>
      <w:r>
        <w:t xml:space="preserve">, </w:t>
      </w:r>
      <w:hyperlink r:id="rId22" w:history="1">
        <w:r>
          <w:rPr>
            <w:color w:val="0000FF"/>
          </w:rPr>
          <w:t>пункты 15</w:t>
        </w:r>
      </w:hyperlink>
      <w:r>
        <w:t xml:space="preserve"> - </w:t>
      </w:r>
      <w:hyperlink r:id="rId23" w:history="1">
        <w:r>
          <w:rPr>
            <w:color w:val="0000FF"/>
          </w:rPr>
          <w:t>21</w:t>
        </w:r>
      </w:hyperlink>
      <w:r>
        <w:t xml:space="preserve"> изменений, которые вносятся в стандарт раскрытия информации организациями, осуществляющими деятельность в сфере управления многоквартирными домами, утвержденных постановлением Правительства Российской Федерации от 6 февраля 2012 г. N 94 "О внесении изменений в стандарт раскрытия информации организациями, осуществляющими деятельность в сфере управления многоквартирными домами" (Собрание законодательства Российской Федерации, 2012, N 7, ст. 875);</w:t>
      </w:r>
    </w:p>
    <w:p w:rsidR="008459AC" w:rsidRDefault="008459AC">
      <w:pPr>
        <w:pStyle w:val="ConsPlusNormal"/>
        <w:spacing w:before="220"/>
        <w:ind w:firstLine="540"/>
        <w:jc w:val="both"/>
      </w:pPr>
      <w:hyperlink r:id="rId24" w:history="1">
        <w:r>
          <w:rPr>
            <w:color w:val="0000FF"/>
          </w:rPr>
          <w:t>пункт 1</w:t>
        </w:r>
      </w:hyperlink>
      <w:r>
        <w:t xml:space="preserve"> изменений, которые вносятся в стандарт раскрытия информации организациями, осуществляющими деятельность в сфере управления многоквартирными домами, утвержденных постановлением Правительства Российской Федерации от 21 августа 2012 г. N 845 "О внесении изменений в стандарт раскрытия информации организациями, осуществляющими деятельность в сфере управления многоквартирными домами" (Собрание законодательства Российской Федерации, 2012, N 35, ст. 4834);</w:t>
      </w:r>
    </w:p>
    <w:p w:rsidR="008459AC" w:rsidRDefault="008459AC">
      <w:pPr>
        <w:pStyle w:val="ConsPlusNormal"/>
        <w:spacing w:before="220"/>
        <w:ind w:firstLine="540"/>
        <w:jc w:val="both"/>
      </w:pPr>
      <w:hyperlink r:id="rId25" w:history="1">
        <w:r>
          <w:rPr>
            <w:color w:val="0000FF"/>
          </w:rPr>
          <w:t>пункты 11</w:t>
        </w:r>
      </w:hyperlink>
      <w:r>
        <w:t xml:space="preserve"> - </w:t>
      </w:r>
      <w:hyperlink r:id="rId26" w:history="1">
        <w:r>
          <w:rPr>
            <w:color w:val="0000FF"/>
          </w:rPr>
          <w:t>13</w:t>
        </w:r>
      </w:hyperlink>
      <w:r>
        <w:t xml:space="preserve"> изменений, которые вносятся в стандарт раскрытия информации организациями, осуществляющими деятельность в сфере управления многоквартирными домами, утвержденных постановлением Правительства Российской Федерации от 27 сентября 2014 г. N 988 "О внесении изменений в стандарт раскрытия информации организациями, </w:t>
      </w:r>
      <w:r>
        <w:lastRenderedPageBreak/>
        <w:t>осуществляющими деятельность в сфере управления многоквартирными домами" (Собрание законодательства Российской Федерации, 2014, N 40, ст. 5437).</w:t>
      </w:r>
    </w:p>
    <w:p w:rsidR="008459AC" w:rsidRDefault="008459AC">
      <w:pPr>
        <w:pStyle w:val="ConsPlusNormal"/>
        <w:spacing w:before="220"/>
        <w:ind w:firstLine="540"/>
        <w:jc w:val="both"/>
      </w:pPr>
      <w:bookmarkStart w:id="1" w:name="P23"/>
      <w:bookmarkEnd w:id="1"/>
      <w:r>
        <w:t xml:space="preserve">3. Установить, что </w:t>
      </w:r>
      <w:hyperlink w:anchor="P79" w:history="1">
        <w:r>
          <w:rPr>
            <w:color w:val="0000FF"/>
          </w:rPr>
          <w:t>подпункты "в"</w:t>
        </w:r>
      </w:hyperlink>
      <w:r>
        <w:t xml:space="preserve">, </w:t>
      </w:r>
      <w:hyperlink w:anchor="P85" w:history="1">
        <w:r>
          <w:rPr>
            <w:color w:val="0000FF"/>
          </w:rPr>
          <w:t>"е"</w:t>
        </w:r>
      </w:hyperlink>
      <w:r>
        <w:t xml:space="preserve"> - </w:t>
      </w:r>
      <w:hyperlink w:anchor="P103" w:history="1">
        <w:r>
          <w:rPr>
            <w:color w:val="0000FF"/>
          </w:rPr>
          <w:t>"з"</w:t>
        </w:r>
      </w:hyperlink>
      <w:r>
        <w:t xml:space="preserve"> и </w:t>
      </w:r>
      <w:hyperlink w:anchor="P112" w:history="1">
        <w:r>
          <w:rPr>
            <w:color w:val="0000FF"/>
          </w:rPr>
          <w:t>"к" пункта 4</w:t>
        </w:r>
      </w:hyperlink>
      <w:r>
        <w:t xml:space="preserve"> изменений, утвержденных настоящим постановлением, вступают в силу с 1 марта 2019 г.</w:t>
      </w:r>
    </w:p>
    <w:p w:rsidR="008459AC" w:rsidRDefault="008459AC">
      <w:pPr>
        <w:pStyle w:val="ConsPlusNormal"/>
        <w:jc w:val="both"/>
      </w:pPr>
    </w:p>
    <w:p w:rsidR="008459AC" w:rsidRDefault="008459AC">
      <w:pPr>
        <w:pStyle w:val="ConsPlusNormal"/>
        <w:jc w:val="right"/>
      </w:pPr>
      <w:r>
        <w:t>Председатель Правительства</w:t>
      </w:r>
    </w:p>
    <w:p w:rsidR="008459AC" w:rsidRDefault="008459AC">
      <w:pPr>
        <w:pStyle w:val="ConsPlusNormal"/>
        <w:jc w:val="right"/>
      </w:pPr>
      <w:r>
        <w:t>Российской Федерации</w:t>
      </w:r>
    </w:p>
    <w:p w:rsidR="008459AC" w:rsidRDefault="008459AC">
      <w:pPr>
        <w:pStyle w:val="ConsPlusNormal"/>
        <w:jc w:val="right"/>
      </w:pPr>
      <w:r>
        <w:t>Д.МЕДВЕДЕВ</w:t>
      </w:r>
    </w:p>
    <w:p w:rsidR="008459AC" w:rsidRDefault="008459AC">
      <w:pPr>
        <w:pStyle w:val="ConsPlusNormal"/>
        <w:jc w:val="both"/>
      </w:pPr>
    </w:p>
    <w:p w:rsidR="008459AC" w:rsidRDefault="008459AC">
      <w:pPr>
        <w:pStyle w:val="ConsPlusNormal"/>
        <w:jc w:val="both"/>
      </w:pPr>
    </w:p>
    <w:p w:rsidR="008459AC" w:rsidRDefault="008459AC">
      <w:pPr>
        <w:pStyle w:val="ConsPlusNormal"/>
        <w:jc w:val="both"/>
      </w:pPr>
    </w:p>
    <w:p w:rsidR="008459AC" w:rsidRDefault="008459AC">
      <w:pPr>
        <w:pStyle w:val="ConsPlusNormal"/>
        <w:jc w:val="both"/>
      </w:pPr>
    </w:p>
    <w:p w:rsidR="008459AC" w:rsidRDefault="008459AC">
      <w:pPr>
        <w:pStyle w:val="ConsPlusNormal"/>
        <w:jc w:val="both"/>
      </w:pPr>
    </w:p>
    <w:p w:rsidR="008459AC" w:rsidRDefault="008459AC">
      <w:pPr>
        <w:pStyle w:val="ConsPlusNormal"/>
        <w:jc w:val="right"/>
        <w:outlineLvl w:val="0"/>
      </w:pPr>
      <w:r>
        <w:t>Утверждены</w:t>
      </w:r>
    </w:p>
    <w:p w:rsidR="008459AC" w:rsidRDefault="008459AC">
      <w:pPr>
        <w:pStyle w:val="ConsPlusNormal"/>
        <w:jc w:val="right"/>
      </w:pPr>
      <w:r>
        <w:t>постановлением Правительства</w:t>
      </w:r>
    </w:p>
    <w:p w:rsidR="008459AC" w:rsidRDefault="008459AC">
      <w:pPr>
        <w:pStyle w:val="ConsPlusNormal"/>
        <w:jc w:val="right"/>
      </w:pPr>
      <w:r>
        <w:t>Российской Федерации</w:t>
      </w:r>
    </w:p>
    <w:p w:rsidR="008459AC" w:rsidRDefault="008459AC">
      <w:pPr>
        <w:pStyle w:val="ConsPlusNormal"/>
        <w:jc w:val="right"/>
      </w:pPr>
      <w:r>
        <w:t>от 27 марта 2018 г. N 331</w:t>
      </w:r>
    </w:p>
    <w:p w:rsidR="008459AC" w:rsidRDefault="008459AC">
      <w:pPr>
        <w:pStyle w:val="ConsPlusNormal"/>
        <w:jc w:val="both"/>
      </w:pPr>
    </w:p>
    <w:p w:rsidR="008459AC" w:rsidRDefault="008459AC">
      <w:pPr>
        <w:pStyle w:val="ConsPlusTitle"/>
        <w:jc w:val="center"/>
      </w:pPr>
      <w:bookmarkStart w:id="2" w:name="P38"/>
      <w:bookmarkEnd w:id="2"/>
      <w:r>
        <w:t>ИЗМЕНЕНИЯ,</w:t>
      </w:r>
    </w:p>
    <w:p w:rsidR="008459AC" w:rsidRDefault="008459AC">
      <w:pPr>
        <w:pStyle w:val="ConsPlusTitle"/>
        <w:jc w:val="center"/>
      </w:pPr>
      <w:r>
        <w:t>КОТОРЫЕ ВНОСЯТСЯ В АКТЫ ПРАВИТЕЛЬСТВА РОССИЙСКОЙ ФЕДЕРАЦИИ</w:t>
      </w:r>
    </w:p>
    <w:p w:rsidR="008459AC" w:rsidRDefault="008459AC">
      <w:pPr>
        <w:pStyle w:val="ConsPlusTitle"/>
        <w:jc w:val="center"/>
      </w:pPr>
      <w:r>
        <w:t>ПО ВОПРОСАМ ОСУЩЕСТВЛЕНИЯ ДЕЯТЕЛЬНОСТИ ПО УПРАВЛЕНИЮ</w:t>
      </w:r>
    </w:p>
    <w:p w:rsidR="008459AC" w:rsidRDefault="008459AC">
      <w:pPr>
        <w:pStyle w:val="ConsPlusTitle"/>
        <w:jc w:val="center"/>
      </w:pPr>
      <w:r>
        <w:t>МНОГОКВАРТИРНЫМИ ДОМАМИ И СОДЕРЖАНИЮ ОБЩЕГО ИМУЩЕСТВА</w:t>
      </w:r>
    </w:p>
    <w:p w:rsidR="008459AC" w:rsidRDefault="008459AC">
      <w:pPr>
        <w:pStyle w:val="ConsPlusTitle"/>
        <w:jc w:val="center"/>
      </w:pPr>
      <w:r>
        <w:t>СОБСТВЕННИКОВ ПОМЕЩЕНИЙ В МНОГОКВАРТИРНЫХ ДОМАХ</w:t>
      </w:r>
    </w:p>
    <w:p w:rsidR="008459AC" w:rsidRDefault="008459A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459A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459AC" w:rsidRDefault="008459A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459AC" w:rsidRDefault="008459A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7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13.09.2018 N 1090)</w:t>
            </w:r>
          </w:p>
        </w:tc>
      </w:tr>
    </w:tbl>
    <w:p w:rsidR="008459AC" w:rsidRDefault="008459AC">
      <w:pPr>
        <w:pStyle w:val="ConsPlusNormal"/>
        <w:jc w:val="both"/>
      </w:pPr>
    </w:p>
    <w:p w:rsidR="008459AC" w:rsidRDefault="008459AC">
      <w:pPr>
        <w:pStyle w:val="ConsPlusNormal"/>
        <w:ind w:firstLine="540"/>
        <w:jc w:val="both"/>
      </w:pPr>
      <w:r>
        <w:t xml:space="preserve">1. В </w:t>
      </w:r>
      <w:hyperlink r:id="rId28" w:history="1">
        <w:r>
          <w:rPr>
            <w:color w:val="0000FF"/>
          </w:rPr>
          <w:t>Правилах</w:t>
        </w:r>
      </w:hyperlink>
      <w:r>
        <w:t xml:space="preserve"> содержания общего имущества в многоквартирном доме, утвержденных постановлением Правительства Российской Федерации от 13 августа 2006 г. N 491 "Об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 (Собрание законодательства Российской Федерации, 2006, N 34, ст. 3680; 2011, N 22, ст. 3168; 2013, N 21, ст. 2648; 2014, N 14, ст. 1627; 2016, N 1, ст. 244; N 23, ст. 3327; N 30, ст. 4914; 2017, N 2, ст. 338; N 11, ст. 1557; N 38, ст. 5628):</w:t>
      </w:r>
    </w:p>
    <w:p w:rsidR="008459AC" w:rsidRDefault="008459AC">
      <w:pPr>
        <w:pStyle w:val="ConsPlusNormal"/>
        <w:spacing w:before="220"/>
        <w:ind w:firstLine="540"/>
        <w:jc w:val="both"/>
      </w:pPr>
      <w:r>
        <w:t xml:space="preserve">а) </w:t>
      </w:r>
      <w:hyperlink r:id="rId29" w:history="1">
        <w:r>
          <w:rPr>
            <w:color w:val="0000FF"/>
          </w:rPr>
          <w:t>дополнить</w:t>
        </w:r>
      </w:hyperlink>
      <w:r>
        <w:t xml:space="preserve"> пунктом 13(1) следующего содержания:</w:t>
      </w:r>
    </w:p>
    <w:p w:rsidR="008459AC" w:rsidRDefault="008459AC">
      <w:pPr>
        <w:pStyle w:val="ConsPlusNormal"/>
        <w:spacing w:before="220"/>
        <w:ind w:firstLine="540"/>
        <w:jc w:val="both"/>
      </w:pPr>
      <w:r>
        <w:t>"13(1). Осмотры общего имущества могут быть текущие, сезонные и внеочередные.</w:t>
      </w:r>
    </w:p>
    <w:p w:rsidR="008459AC" w:rsidRDefault="008459AC">
      <w:pPr>
        <w:pStyle w:val="ConsPlusNormal"/>
        <w:spacing w:before="220"/>
        <w:ind w:firstLine="540"/>
        <w:jc w:val="both"/>
      </w:pPr>
      <w:r>
        <w:t>Текущие осмотры могут быть общие, в ходе которых проводится осмотр всего общего имущества, и частичные, в ходе которых осуществляется осмотр элементов общего имущества. Общие и частичные осмотры проводятся в сроки, рекомендуемые в технической документации на многоквартирный дом и обеспечивающие надлежащее содержание общего имущества в том числе в зависимости от материалов изготовления элементов общего имущества.</w:t>
      </w:r>
    </w:p>
    <w:p w:rsidR="008459AC" w:rsidRDefault="008459AC">
      <w:pPr>
        <w:pStyle w:val="ConsPlusNormal"/>
        <w:spacing w:before="220"/>
        <w:ind w:firstLine="540"/>
        <w:jc w:val="both"/>
      </w:pPr>
      <w:r>
        <w:t>Сезонные осмотры проводятся в отношении всего общего имущества 2 раза в год:</w:t>
      </w:r>
    </w:p>
    <w:p w:rsidR="008459AC" w:rsidRDefault="008459AC">
      <w:pPr>
        <w:pStyle w:val="ConsPlusNormal"/>
        <w:spacing w:before="220"/>
        <w:ind w:firstLine="540"/>
        <w:jc w:val="both"/>
      </w:pPr>
      <w:r>
        <w:t>весенний осмотр проводится после таяния снега или окончания отопительного периода в целях выявления произошедших в течение зимнего периода повреждений общего имущества. При этом уточняются объемы работ по текущему ремонту;</w:t>
      </w:r>
    </w:p>
    <w:p w:rsidR="008459AC" w:rsidRDefault="008459AC">
      <w:pPr>
        <w:pStyle w:val="ConsPlusNormal"/>
        <w:spacing w:before="220"/>
        <w:ind w:firstLine="540"/>
        <w:jc w:val="both"/>
      </w:pPr>
      <w:r>
        <w:lastRenderedPageBreak/>
        <w:t>осенний осмотр проводится до наступления отопительного периода в целях проверки готовности многоквартирного дома к эксплуатации в отопительный период.</w:t>
      </w:r>
    </w:p>
    <w:p w:rsidR="008459AC" w:rsidRDefault="008459AC">
      <w:pPr>
        <w:pStyle w:val="ConsPlusNormal"/>
        <w:spacing w:before="220"/>
        <w:ind w:firstLine="540"/>
        <w:jc w:val="both"/>
      </w:pPr>
      <w:r>
        <w:t>Внеочередные осмотры проводятся в течение одних суток после произошедших аварий, опасного природного процесса или явления, катастрофы, стихийного или иного бедствия.";</w:t>
      </w:r>
    </w:p>
    <w:p w:rsidR="008459AC" w:rsidRDefault="008459AC">
      <w:pPr>
        <w:pStyle w:val="ConsPlusNormal"/>
        <w:spacing w:before="220"/>
        <w:ind w:firstLine="540"/>
        <w:jc w:val="both"/>
      </w:pPr>
      <w:r>
        <w:t xml:space="preserve">б) </w:t>
      </w:r>
      <w:hyperlink r:id="rId30" w:history="1">
        <w:r>
          <w:rPr>
            <w:color w:val="0000FF"/>
          </w:rPr>
          <w:t>пункт 14</w:t>
        </w:r>
      </w:hyperlink>
      <w:r>
        <w:t xml:space="preserve"> дополнить абзацем следующего содержания:</w:t>
      </w:r>
    </w:p>
    <w:p w:rsidR="008459AC" w:rsidRDefault="008459AC">
      <w:pPr>
        <w:pStyle w:val="ConsPlusNormal"/>
        <w:spacing w:before="220"/>
        <w:ind w:firstLine="540"/>
        <w:jc w:val="both"/>
      </w:pPr>
      <w:r>
        <w:t>"Техническое состояние элементов общего имущества, а также выявленные в ходе осеннего осмотра неисправности и повреждения отражаются в документе по учету технического состояния многоквартирного дома (журнале осмотра).";</w:t>
      </w:r>
    </w:p>
    <w:p w:rsidR="008459AC" w:rsidRDefault="008459AC">
      <w:pPr>
        <w:pStyle w:val="ConsPlusNormal"/>
        <w:spacing w:before="220"/>
        <w:ind w:firstLine="540"/>
        <w:jc w:val="both"/>
      </w:pPr>
      <w:r>
        <w:t xml:space="preserve">в) </w:t>
      </w:r>
      <w:hyperlink r:id="rId31" w:history="1">
        <w:r>
          <w:rPr>
            <w:color w:val="0000FF"/>
          </w:rPr>
          <w:t>подпункт "в" пункта 24</w:t>
        </w:r>
      </w:hyperlink>
      <w:r>
        <w:t xml:space="preserve"> дополнить словами ", журнал осмотра";</w:t>
      </w:r>
    </w:p>
    <w:p w:rsidR="008459AC" w:rsidRDefault="008459AC">
      <w:pPr>
        <w:pStyle w:val="ConsPlusNormal"/>
        <w:spacing w:before="220"/>
        <w:ind w:firstLine="540"/>
        <w:jc w:val="both"/>
      </w:pPr>
      <w:r>
        <w:t xml:space="preserve">г) </w:t>
      </w:r>
      <w:hyperlink r:id="rId32" w:history="1">
        <w:r>
          <w:rPr>
            <w:color w:val="0000FF"/>
          </w:rPr>
          <w:t>пункт 31</w:t>
        </w:r>
      </w:hyperlink>
      <w:r>
        <w:t xml:space="preserve"> изложить в следующей редакции:</w:t>
      </w:r>
    </w:p>
    <w:p w:rsidR="008459AC" w:rsidRDefault="008459AC">
      <w:pPr>
        <w:pStyle w:val="ConsPlusNormal"/>
        <w:spacing w:before="220"/>
        <w:ind w:firstLine="540"/>
        <w:jc w:val="both"/>
      </w:pPr>
      <w:r>
        <w:t>"31. При определении размера платы за содержание жилого помещения в многоквартирном доме, в котором не созданы товарищество собственников жилья либо жилищный кооператив или иной специализированный потребительский кооператив, решение общего собрания собственников помещений в таком доме принимается на срок не менее чем один год с учетом предложений управляющей организации. Управляющая организация обязана представить собственникам помещений в таком доме предложение о размере платы за содержание жилого помещения в многоквартирном доме не позднее чем за 30 дней до дня проведения общего собрания собственников помещений в этом доме в целях принятия решения по вопросу об определении размера платы за содержание жилого помещения в многоквартирном доме посредством размещения такого предложения на досках объявлений, расположенных во всех подъездах многоквартирного дома или в пределах земельного участка, на котором расположен многоквартирный дом. В предложении управляющей организации о размере платы за содержание жилого помещения в многоквартирном доме должны содержаться расчет (смета) и обоснование размера платы за содержание жилого помещения, а в случае, если размер такой платы превышает размер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установленный органом местного самоуправления (в субъектах Российской Федерации - гг. Москве, Санкт-Петербурге и Севастополе - органом государственной власти соответствующего субъекта Российской Федерации, если законом соответствующего субъекта Российской Федерации не установлено, что данные полномочия осуществляются органами местного самоуправления внутригородских муниципальных образований), - в том числе обоснование такого превышения, предусматривающее детализацию размера платы с указанием расчета годовой стоимости каждого вида работ и услуг по содержанию и ремонту общего имущества в многоквартирном доме с указанием периодичности их выполнения. Указанный размер платы устанавливается одинаковым для всех собственников помещений.".</w:t>
      </w:r>
    </w:p>
    <w:p w:rsidR="008459AC" w:rsidRDefault="008459AC">
      <w:pPr>
        <w:pStyle w:val="ConsPlusNormal"/>
        <w:spacing w:before="220"/>
        <w:ind w:firstLine="540"/>
        <w:jc w:val="both"/>
      </w:pPr>
      <w:r>
        <w:t xml:space="preserve">2. В </w:t>
      </w:r>
      <w:hyperlink r:id="rId33" w:history="1">
        <w:r>
          <w:rPr>
            <w:color w:val="0000FF"/>
          </w:rPr>
          <w:t>Правилах</w:t>
        </w:r>
      </w:hyperlink>
      <w:r>
        <w:t xml:space="preserve">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6 мая 2011 г. N 354 "О предоставлении коммунальных услуг собственникам и пользователям помещений в многоквартирных домах и жилых домов" (Собрание законодательства Российской Федерации, 2011, N 22, ст. 3168; 2012, N 36, ст. 4908; 2013, N 16, ст. 1972; N 21, ст. 2648; N 31, ст. 4216; N 39, ст. 4979; 2014, N 8, ст. 811; N 9, ст. 919; N 14, ст. 1627; 2015, N 9, ст. 1316; N 37, ст. 5153; 2016, N 1, ст. 244; N 27, ст. 4501; 2017, N 2, ст. 338; N 11, ст. 1557; N 27, ст. 4052; N 38, ст. 5628):</w:t>
      </w:r>
    </w:p>
    <w:p w:rsidR="008459AC" w:rsidRDefault="008459AC">
      <w:pPr>
        <w:pStyle w:val="ConsPlusNormal"/>
        <w:spacing w:before="220"/>
        <w:ind w:firstLine="540"/>
        <w:jc w:val="both"/>
      </w:pPr>
      <w:r>
        <w:t xml:space="preserve">а) </w:t>
      </w:r>
      <w:hyperlink r:id="rId34" w:history="1">
        <w:r>
          <w:rPr>
            <w:color w:val="0000FF"/>
          </w:rPr>
          <w:t>раздел I</w:t>
        </w:r>
      </w:hyperlink>
      <w:r>
        <w:t xml:space="preserve"> дополнить пунктом 2(1) следующего содержания:</w:t>
      </w:r>
    </w:p>
    <w:p w:rsidR="008459AC" w:rsidRDefault="008459AC">
      <w:pPr>
        <w:pStyle w:val="ConsPlusNormal"/>
        <w:spacing w:before="220"/>
        <w:ind w:firstLine="540"/>
        <w:jc w:val="both"/>
      </w:pPr>
      <w:r>
        <w:t>"2(1). Уведомления, предусмотренные настоящим постановлением, подлежат направлению в том числе с использованием государственной информационной системы жилищно-</w:t>
      </w:r>
      <w:r>
        <w:lastRenderedPageBreak/>
        <w:t>коммунального хозяйства.";</w:t>
      </w:r>
    </w:p>
    <w:p w:rsidR="008459AC" w:rsidRDefault="008459AC">
      <w:pPr>
        <w:pStyle w:val="ConsPlusNormal"/>
        <w:spacing w:before="220"/>
        <w:ind w:firstLine="540"/>
        <w:jc w:val="both"/>
      </w:pPr>
      <w:r>
        <w:t xml:space="preserve">б) </w:t>
      </w:r>
      <w:hyperlink r:id="rId35" w:history="1">
        <w:r>
          <w:rPr>
            <w:color w:val="0000FF"/>
          </w:rPr>
          <w:t>абзац третий пункта 108</w:t>
        </w:r>
      </w:hyperlink>
      <w:r>
        <w:t xml:space="preserve"> дополнить предложениями следующего содержания: "Отклонение от согласованного с потребителем времени проведения проверки допускается в случаях возникновения обстоятельств непреодолимой силы, в том числе в связи с нарушениями (авариями), возникшими в работе внутридомовых инженерных систем и (или) централизованных сетей инженерно-технического обеспечения. При этом сотрудник аварийно-диспетчерской службы обязан незамедлительно с момента, когда стало известно о возникновении таких обстоятельств, до наступления согласованного с потребителем времени проведения проверки уведомить его о возникших обстоятельствах и согласовать иное время проведения проверки любым доступным способом.".</w:t>
      </w:r>
    </w:p>
    <w:p w:rsidR="008459AC" w:rsidRDefault="008459AC">
      <w:pPr>
        <w:pStyle w:val="ConsPlusNormal"/>
        <w:spacing w:before="220"/>
        <w:ind w:firstLine="540"/>
        <w:jc w:val="both"/>
      </w:pPr>
      <w:r>
        <w:t xml:space="preserve">3. В </w:t>
      </w:r>
      <w:hyperlink r:id="rId36" w:history="1">
        <w:r>
          <w:rPr>
            <w:color w:val="0000FF"/>
          </w:rPr>
          <w:t>Правилах</w:t>
        </w:r>
      </w:hyperlink>
      <w:r>
        <w:t xml:space="preserve"> оказания услуг и выполнения работ, необходимых для обеспечения надлежащего содержания общего имущества в многоквартирном доме, утвержденных постановлением Правительства Российской Федерации от 3 апреля 2013 г. N 290 "О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выполнения":</w:t>
      </w:r>
    </w:p>
    <w:p w:rsidR="008459AC" w:rsidRDefault="008459AC">
      <w:pPr>
        <w:pStyle w:val="ConsPlusNormal"/>
        <w:spacing w:before="220"/>
        <w:ind w:firstLine="540"/>
        <w:jc w:val="both"/>
      </w:pPr>
      <w:r>
        <w:t xml:space="preserve">а) </w:t>
      </w:r>
      <w:hyperlink r:id="rId37" w:history="1">
        <w:r>
          <w:rPr>
            <w:color w:val="0000FF"/>
          </w:rPr>
          <w:t>подпункт "г" пункта 6</w:t>
        </w:r>
      </w:hyperlink>
      <w:r>
        <w:t xml:space="preserve"> после слов "капитального ремонта" дополнить словами ", в том числе по результатам проведенных осмотров общего имущества в многоквартирном доме,";</w:t>
      </w:r>
    </w:p>
    <w:p w:rsidR="008459AC" w:rsidRDefault="008459AC">
      <w:pPr>
        <w:pStyle w:val="ConsPlusNormal"/>
        <w:spacing w:before="220"/>
        <w:ind w:firstLine="540"/>
        <w:jc w:val="both"/>
      </w:pPr>
      <w:r>
        <w:t xml:space="preserve">б) в </w:t>
      </w:r>
      <w:hyperlink r:id="rId38" w:history="1">
        <w:r>
          <w:rPr>
            <w:color w:val="0000FF"/>
          </w:rPr>
          <w:t>пункте 8</w:t>
        </w:r>
      </w:hyperlink>
      <w:r>
        <w:t>:</w:t>
      </w:r>
    </w:p>
    <w:p w:rsidR="008459AC" w:rsidRDefault="008459AC">
      <w:pPr>
        <w:pStyle w:val="ConsPlusNormal"/>
        <w:spacing w:before="220"/>
        <w:ind w:firstLine="540"/>
        <w:jc w:val="both"/>
      </w:pPr>
      <w:r>
        <w:t>слово "надлежащего" исключить;</w:t>
      </w:r>
    </w:p>
    <w:p w:rsidR="008459AC" w:rsidRDefault="008459AC">
      <w:pPr>
        <w:pStyle w:val="ConsPlusNormal"/>
        <w:spacing w:before="220"/>
        <w:ind w:firstLine="540"/>
        <w:jc w:val="both"/>
      </w:pPr>
      <w:r>
        <w:t>после слова "содержания" дополнить словами "в надлежащем техническом состоянии".</w:t>
      </w:r>
    </w:p>
    <w:p w:rsidR="008459AC" w:rsidRDefault="008459AC">
      <w:pPr>
        <w:pStyle w:val="ConsPlusNormal"/>
        <w:spacing w:before="220"/>
        <w:ind w:firstLine="540"/>
        <w:jc w:val="both"/>
      </w:pPr>
      <w:r>
        <w:t xml:space="preserve">4. В </w:t>
      </w:r>
      <w:hyperlink r:id="rId39" w:history="1">
        <w:r>
          <w:rPr>
            <w:color w:val="0000FF"/>
          </w:rPr>
          <w:t>Правилах</w:t>
        </w:r>
      </w:hyperlink>
      <w:r>
        <w:t xml:space="preserve"> осуществления деятельности по управлению многоквартирными домами, утвержденных постановлением Правительства Российской Федерации от 15 мая 2013 г. N 416 "О порядке осуществления деятельности по управлению многоквартирными домами" (Собрание законодательства Российской Федерации, 2013, N 21, ст. 2652; 2016, N 1, ст. 244):</w:t>
      </w:r>
    </w:p>
    <w:p w:rsidR="008459AC" w:rsidRDefault="008459AC">
      <w:pPr>
        <w:pStyle w:val="ConsPlusNormal"/>
        <w:spacing w:before="220"/>
        <w:ind w:firstLine="540"/>
        <w:jc w:val="both"/>
      </w:pPr>
      <w:r>
        <w:t xml:space="preserve">а) в </w:t>
      </w:r>
      <w:hyperlink r:id="rId40" w:history="1">
        <w:r>
          <w:rPr>
            <w:color w:val="0000FF"/>
          </w:rPr>
          <w:t>пункте 4</w:t>
        </w:r>
      </w:hyperlink>
      <w:r>
        <w:t>:</w:t>
      </w:r>
    </w:p>
    <w:p w:rsidR="008459AC" w:rsidRDefault="008459AC">
      <w:pPr>
        <w:pStyle w:val="ConsPlusNormal"/>
        <w:spacing w:before="220"/>
        <w:ind w:firstLine="540"/>
        <w:jc w:val="both"/>
      </w:pPr>
      <w:hyperlink r:id="rId41" w:history="1">
        <w:r>
          <w:rPr>
            <w:color w:val="0000FF"/>
          </w:rPr>
          <w:t>абзац второй подпункта "г"</w:t>
        </w:r>
      </w:hyperlink>
      <w:r>
        <w:t xml:space="preserve"> после слова "уведомление" дополнить словами ", в том числе с использованием государственной информационной системы жилищно-коммунального хозяйства,";</w:t>
      </w:r>
    </w:p>
    <w:p w:rsidR="008459AC" w:rsidRDefault="008459AC">
      <w:pPr>
        <w:pStyle w:val="ConsPlusNormal"/>
        <w:spacing w:before="220"/>
        <w:ind w:firstLine="540"/>
        <w:jc w:val="both"/>
      </w:pPr>
      <w:r>
        <w:t xml:space="preserve">б) в </w:t>
      </w:r>
      <w:hyperlink r:id="rId42" w:history="1">
        <w:r>
          <w:rPr>
            <w:color w:val="0000FF"/>
          </w:rPr>
          <w:t>пункте 9</w:t>
        </w:r>
      </w:hyperlink>
      <w:r>
        <w:t>:</w:t>
      </w:r>
    </w:p>
    <w:p w:rsidR="008459AC" w:rsidRDefault="008459AC">
      <w:pPr>
        <w:pStyle w:val="ConsPlusNormal"/>
        <w:spacing w:before="220"/>
        <w:ind w:firstLine="540"/>
        <w:jc w:val="both"/>
      </w:pPr>
      <w:r>
        <w:t xml:space="preserve">в </w:t>
      </w:r>
      <w:hyperlink r:id="rId43" w:history="1">
        <w:r>
          <w:rPr>
            <w:color w:val="0000FF"/>
          </w:rPr>
          <w:t>абзаце первом</w:t>
        </w:r>
      </w:hyperlink>
      <w:r>
        <w:t>:</w:t>
      </w:r>
    </w:p>
    <w:p w:rsidR="008459AC" w:rsidRDefault="008459AC">
      <w:pPr>
        <w:pStyle w:val="ConsPlusNormal"/>
        <w:spacing w:before="220"/>
        <w:ind w:firstLine="540"/>
        <w:jc w:val="both"/>
      </w:pPr>
      <w:r>
        <w:t>слова "застройщик - управляющая организация," исключить;</w:t>
      </w:r>
    </w:p>
    <w:p w:rsidR="008459AC" w:rsidRDefault="008459AC">
      <w:pPr>
        <w:pStyle w:val="ConsPlusNormal"/>
        <w:spacing w:before="220"/>
        <w:ind w:firstLine="540"/>
        <w:jc w:val="both"/>
      </w:pPr>
      <w:r>
        <w:t>слова "аварийно-диспетчерское обслуживание многоквартирного дома" заменить словами "деятельность аварийно-диспетчерской службы в многоквартирном доме";</w:t>
      </w:r>
    </w:p>
    <w:p w:rsidR="008459AC" w:rsidRDefault="008459AC">
      <w:pPr>
        <w:pStyle w:val="ConsPlusNormal"/>
        <w:spacing w:before="220"/>
        <w:ind w:firstLine="540"/>
        <w:jc w:val="both"/>
      </w:pPr>
      <w:hyperlink r:id="rId44" w:history="1">
        <w:r>
          <w:rPr>
            <w:color w:val="0000FF"/>
          </w:rPr>
          <w:t>дополнить</w:t>
        </w:r>
      </w:hyperlink>
      <w:r>
        <w:t xml:space="preserve"> словами "(далее - аварийно-диспетчерская служба)";</w:t>
      </w:r>
    </w:p>
    <w:p w:rsidR="008459AC" w:rsidRDefault="008459AC">
      <w:pPr>
        <w:pStyle w:val="ConsPlusNormal"/>
        <w:spacing w:before="220"/>
        <w:ind w:firstLine="540"/>
        <w:jc w:val="both"/>
      </w:pPr>
      <w:r>
        <w:t xml:space="preserve">в </w:t>
      </w:r>
      <w:hyperlink r:id="rId45" w:history="1">
        <w:r>
          <w:rPr>
            <w:color w:val="0000FF"/>
          </w:rPr>
          <w:t>абзаце втором</w:t>
        </w:r>
      </w:hyperlink>
      <w:r>
        <w:t xml:space="preserve"> слова "аварийно-диспетчерского обслуживания" заменить словами "деятельности аварийно-диспетчерской службы";</w:t>
      </w:r>
    </w:p>
    <w:p w:rsidR="008459AC" w:rsidRDefault="008459A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459A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459AC" w:rsidRDefault="008459AC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459AC" w:rsidRDefault="008459AC">
            <w:pPr>
              <w:pStyle w:val="ConsPlusNormal"/>
              <w:jc w:val="both"/>
            </w:pPr>
            <w:r>
              <w:rPr>
                <w:color w:val="392C69"/>
              </w:rPr>
              <w:t xml:space="preserve">Пп. "в" п. 4 </w:t>
            </w:r>
            <w:hyperlink w:anchor="P23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01.03.2019.</w:t>
            </w:r>
          </w:p>
        </w:tc>
      </w:tr>
    </w:tbl>
    <w:p w:rsidR="008459AC" w:rsidRDefault="008459AC">
      <w:pPr>
        <w:pStyle w:val="ConsPlusNormal"/>
        <w:spacing w:before="280"/>
        <w:ind w:firstLine="540"/>
        <w:jc w:val="both"/>
      </w:pPr>
      <w:bookmarkStart w:id="3" w:name="P79"/>
      <w:bookmarkEnd w:id="3"/>
      <w:r>
        <w:lastRenderedPageBreak/>
        <w:t xml:space="preserve">в) </w:t>
      </w:r>
      <w:hyperlink r:id="rId46" w:history="1">
        <w:r>
          <w:rPr>
            <w:color w:val="0000FF"/>
          </w:rPr>
          <w:t>пункт 10</w:t>
        </w:r>
      </w:hyperlink>
      <w:r>
        <w:t xml:space="preserve"> изложить в следующей редакции:</w:t>
      </w:r>
    </w:p>
    <w:p w:rsidR="008459AC" w:rsidRDefault="008459AC">
      <w:pPr>
        <w:pStyle w:val="ConsPlusNormal"/>
        <w:spacing w:before="220"/>
        <w:ind w:firstLine="540"/>
        <w:jc w:val="both"/>
      </w:pPr>
      <w:r>
        <w:t>"10. Аварийно-диспетчерская служба осуществляет повседневный (текущий) контроль за работой внутридомовых инженерных систем многоквартирных домов, контроль качества коммунальных ресурсов на границе раздела элементов внутридомовых инженерных систем и централизованных сетей инженерно-технического обеспечения, круглосуточную регистрацию и контроль выполнения в сроки, установленные пунктом 13 настоящих Правил, заявок собственников и пользователей помещений в многоквартирных домах по вопросам, связанным с предоставлением коммунальных услуг, содержанием общего имущества в многоквартирном доме, оказанием услуг и выполнением работ по содержанию и ремонту общего имущества в многоквартирном доме, а также об устранении неисправностей и повреждений внутридомовых инженерных систем и исполнении иных обязательств управляющей организации, предусмотренных договором управления многоквартирным домом, иных обязательств товарищества или кооператива по управлению многоквартирным домом, и принимает оперативные меры по обеспечению безопасности граждан в случае возникновения аварийных ситуаций или угрозы их возникновения.";</w:t>
      </w:r>
    </w:p>
    <w:p w:rsidR="008459AC" w:rsidRDefault="008459AC">
      <w:pPr>
        <w:pStyle w:val="ConsPlusNormal"/>
        <w:spacing w:before="220"/>
        <w:ind w:firstLine="540"/>
        <w:jc w:val="both"/>
      </w:pPr>
      <w:r>
        <w:t xml:space="preserve">г) в </w:t>
      </w:r>
      <w:hyperlink r:id="rId47" w:history="1">
        <w:r>
          <w:rPr>
            <w:color w:val="0000FF"/>
          </w:rPr>
          <w:t>абзаце третьем пункта 11</w:t>
        </w:r>
      </w:hyperlink>
      <w:r>
        <w:t xml:space="preserve"> слова ", собственниками и пользователями помещений в многоквартирных домах, дворниками" исключить;</w:t>
      </w:r>
    </w:p>
    <w:p w:rsidR="008459AC" w:rsidRDefault="008459AC">
      <w:pPr>
        <w:pStyle w:val="ConsPlusNormal"/>
        <w:spacing w:before="220"/>
        <w:ind w:firstLine="540"/>
        <w:jc w:val="both"/>
      </w:pPr>
      <w:r>
        <w:t xml:space="preserve">д) </w:t>
      </w:r>
      <w:hyperlink r:id="rId48" w:history="1">
        <w:r>
          <w:rPr>
            <w:color w:val="0000FF"/>
          </w:rPr>
          <w:t>пункт 12</w:t>
        </w:r>
      </w:hyperlink>
      <w:r>
        <w:t xml:space="preserve"> дополнить словами ", которые ведутся в том числе в форме электронных документов";</w:t>
      </w:r>
    </w:p>
    <w:p w:rsidR="008459AC" w:rsidRDefault="008459A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459A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459AC" w:rsidRDefault="008459AC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459AC" w:rsidRDefault="008459AC">
            <w:pPr>
              <w:pStyle w:val="ConsPlusNormal"/>
              <w:jc w:val="both"/>
            </w:pPr>
            <w:r>
              <w:rPr>
                <w:color w:val="392C69"/>
              </w:rPr>
              <w:t xml:space="preserve">Пп. "е" п. 4 </w:t>
            </w:r>
            <w:hyperlink w:anchor="P23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01.03.2019.</w:t>
            </w:r>
          </w:p>
        </w:tc>
      </w:tr>
    </w:tbl>
    <w:p w:rsidR="008459AC" w:rsidRDefault="008459AC">
      <w:pPr>
        <w:pStyle w:val="ConsPlusNormal"/>
        <w:spacing w:before="280"/>
        <w:ind w:firstLine="540"/>
        <w:jc w:val="both"/>
      </w:pPr>
      <w:bookmarkStart w:id="4" w:name="P85"/>
      <w:bookmarkEnd w:id="4"/>
      <w:r>
        <w:t xml:space="preserve">е) </w:t>
      </w:r>
      <w:hyperlink r:id="rId49" w:history="1">
        <w:r>
          <w:rPr>
            <w:color w:val="0000FF"/>
          </w:rPr>
          <w:t>пункт 13</w:t>
        </w:r>
      </w:hyperlink>
      <w:r>
        <w:t xml:space="preserve"> изложить в следующей редакции:</w:t>
      </w:r>
    </w:p>
    <w:p w:rsidR="008459AC" w:rsidRDefault="008459AC">
      <w:pPr>
        <w:pStyle w:val="ConsPlusNormal"/>
        <w:spacing w:before="220"/>
        <w:ind w:firstLine="540"/>
        <w:jc w:val="both"/>
      </w:pPr>
      <w:r>
        <w:t>"13. Аварийно-диспетчерская служба обеспечивает:</w:t>
      </w:r>
    </w:p>
    <w:p w:rsidR="008459AC" w:rsidRDefault="008459AC">
      <w:pPr>
        <w:pStyle w:val="ConsPlusNormal"/>
        <w:spacing w:before="220"/>
        <w:ind w:firstLine="540"/>
        <w:jc w:val="both"/>
      </w:pPr>
      <w:r>
        <w:t>ответ на телефонный звонок собственника или пользователя помещения в многоквартирном доме в аварийно-диспетчерскую службу в течение не более 5 минут, а в случае необеспечения ответа в указанный срок - осуществление взаимодействия со звонившим в аварийно-диспетчерскую службу собственником или пользователем помещения в многоквартирном доме посредством телефонной связи в течение 10 минут после поступления его телефонного звонка в аварийно-диспетчерскую службу либо предоставление технологической возможности оставить голосовое сообщение и (или) электронное сообщение, которое должно быть рассмотрено аварийно-диспетчерской службой в течение 10 минут после поступления;</w:t>
      </w:r>
    </w:p>
    <w:p w:rsidR="008459AC" w:rsidRDefault="008459AC">
      <w:pPr>
        <w:pStyle w:val="ConsPlusNormal"/>
        <w:spacing w:before="220"/>
        <w:ind w:firstLine="540"/>
        <w:jc w:val="both"/>
      </w:pPr>
      <w:r>
        <w:t>локализацию аварийных повреждений внутридомовых инженерных систем холодного и горячего водоснабжения, водоотведения и внутридомовых систем отопления и электроснабжения не более чем в течение получаса с момента регистрации заявки;</w:t>
      </w:r>
    </w:p>
    <w:p w:rsidR="008459AC" w:rsidRDefault="008459AC">
      <w:pPr>
        <w:pStyle w:val="ConsPlusNormal"/>
        <w:spacing w:before="220"/>
        <w:ind w:firstLine="540"/>
        <w:jc w:val="both"/>
      </w:pPr>
      <w:r>
        <w:t>ликвидацию засоров внутридомовой инженерной системы водоотведения в течение двух часов с момента регистрации заявки;</w:t>
      </w:r>
    </w:p>
    <w:p w:rsidR="008459AC" w:rsidRDefault="008459AC">
      <w:pPr>
        <w:pStyle w:val="ConsPlusNormal"/>
        <w:spacing w:before="220"/>
        <w:ind w:firstLine="540"/>
        <w:jc w:val="both"/>
      </w:pPr>
      <w:r>
        <w:t>ликвидацию засоров мусоропроводов внутри многоквартирных домов в течение 2 часов с момента регистрации заявки, но не ранее 8 часов и не позднее 23 часов при круглосуточном приеме заявок;</w:t>
      </w:r>
    </w:p>
    <w:p w:rsidR="008459AC" w:rsidRDefault="008459AC">
      <w:pPr>
        <w:pStyle w:val="ConsPlusNormal"/>
        <w:spacing w:before="220"/>
        <w:ind w:firstLine="540"/>
        <w:jc w:val="both"/>
      </w:pPr>
      <w:r>
        <w:t>подачу коммунальных услуг при аварийных повреждениях внутридомовых инженерных систем холодного и горячего водоснабжения, водоотведения и внутридомовых систем отопления и электроснабжения в срок, не нарушающий установленную жилищным законодательством Российской Федерации продолжительность перерывов в предоставлении коммунальных услуг;</w:t>
      </w:r>
    </w:p>
    <w:p w:rsidR="008459AC" w:rsidRDefault="008459AC">
      <w:pPr>
        <w:pStyle w:val="ConsPlusNormal"/>
        <w:spacing w:before="220"/>
        <w:ind w:firstLine="540"/>
        <w:jc w:val="both"/>
      </w:pPr>
      <w:r>
        <w:lastRenderedPageBreak/>
        <w:t>устранение аварийных повреждений внутридомовых инженерных систем холодного и горячего водоснабжения, водоотведения и внутридомовых систем отопления и электроснабжения в срок не более 3 суток с даты аварийного повреждения.</w:t>
      </w:r>
    </w:p>
    <w:p w:rsidR="008459AC" w:rsidRDefault="008459AC">
      <w:pPr>
        <w:pStyle w:val="ConsPlusNormal"/>
        <w:spacing w:before="220"/>
        <w:ind w:firstLine="540"/>
        <w:jc w:val="both"/>
      </w:pPr>
      <w:r>
        <w:t>При этом собственник или пользователь помещения в многоквартирном доме должен быть в течение получаса с момента регистрации заявки проинформирован о планируемых сроках исполнения заявки.</w:t>
      </w:r>
    </w:p>
    <w:p w:rsidR="008459AC" w:rsidRDefault="008459AC">
      <w:pPr>
        <w:pStyle w:val="ConsPlusNormal"/>
        <w:spacing w:before="220"/>
        <w:ind w:firstLine="540"/>
        <w:jc w:val="both"/>
      </w:pPr>
      <w:r>
        <w:t>В случае аварийных повреждений внутридомовых инженерных систем холодного и горячего водоснабжения, водоотведения и внутридомовых систем отопления аварийно-диспетчерская служба также информирует орган местного самоуправления муниципального образования, на территории которого расположен многоквартирный дом, о характере аварийного повреждения и планируемых сроках его устранения.</w:t>
      </w:r>
    </w:p>
    <w:p w:rsidR="008459AC" w:rsidRDefault="008459AC">
      <w:pPr>
        <w:pStyle w:val="ConsPlusNormal"/>
        <w:spacing w:before="220"/>
        <w:ind w:firstLine="540"/>
        <w:jc w:val="both"/>
      </w:pPr>
      <w:r>
        <w:t>Выполнение заявок об устранении мелких неисправностей и повреждений осуществляется в круглосуточном режиме в соответствии с согласованными с собственником или пользователем помещения в многоквартирном доме, направившим заявку, сроком и перечнем необходимых работ и услуг.</w:t>
      </w:r>
    </w:p>
    <w:p w:rsidR="008459AC" w:rsidRDefault="008459AC">
      <w:pPr>
        <w:pStyle w:val="ConsPlusNormal"/>
        <w:spacing w:before="220"/>
        <w:ind w:firstLine="540"/>
        <w:jc w:val="both"/>
      </w:pPr>
      <w:r>
        <w:t>Работа аварийно-диспетчерской службы должна осуществляться в соответствии с требованиями нормативных правовых актов Российской Федерации, направленными на обеспечение тишины и покоя граждан. Управляющая организация, товарищество или кооператив обязаны обеспечить осуществление аварийно-диспетчерского обслуживания в соответствии с требованиями настоящих Правил.";</w:t>
      </w:r>
    </w:p>
    <w:p w:rsidR="008459AC" w:rsidRDefault="008459A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459A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459AC" w:rsidRDefault="008459AC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459AC" w:rsidRDefault="008459AC">
            <w:pPr>
              <w:pStyle w:val="ConsPlusNormal"/>
              <w:jc w:val="both"/>
            </w:pPr>
            <w:r>
              <w:rPr>
                <w:color w:val="392C69"/>
              </w:rPr>
              <w:t xml:space="preserve">Пп. "ж" п. 4 </w:t>
            </w:r>
            <w:hyperlink w:anchor="P23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01.03.2019.</w:t>
            </w:r>
          </w:p>
        </w:tc>
      </w:tr>
    </w:tbl>
    <w:p w:rsidR="008459AC" w:rsidRDefault="008459AC">
      <w:pPr>
        <w:pStyle w:val="ConsPlusNormal"/>
        <w:spacing w:before="280"/>
        <w:ind w:firstLine="540"/>
        <w:jc w:val="both"/>
      </w:pPr>
      <w:r>
        <w:t xml:space="preserve">ж) </w:t>
      </w:r>
      <w:hyperlink r:id="rId50" w:history="1">
        <w:r>
          <w:rPr>
            <w:color w:val="0000FF"/>
          </w:rPr>
          <w:t>абзац второй пункта 17</w:t>
        </w:r>
      </w:hyperlink>
      <w:r>
        <w:t xml:space="preserve"> изложить в следующей редакции:</w:t>
      </w:r>
    </w:p>
    <w:p w:rsidR="008459AC" w:rsidRDefault="008459AC">
      <w:pPr>
        <w:pStyle w:val="ConsPlusNormal"/>
        <w:spacing w:before="220"/>
        <w:ind w:firstLine="540"/>
        <w:jc w:val="both"/>
      </w:pPr>
      <w:r>
        <w:t>"Регистрация заявок осуществляется в журнале учета заявок собственников и пользователей помещений в многоквартирных домах или в автоматизированной системе учета таких заявок (при ее наличии) и с использованием в соответствии с законодательством Российской Федерации записи телефонного разговора.";</w:t>
      </w:r>
    </w:p>
    <w:p w:rsidR="008459AC" w:rsidRDefault="008459A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459A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459AC" w:rsidRDefault="008459AC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459AC" w:rsidRDefault="008459AC">
            <w:pPr>
              <w:pStyle w:val="ConsPlusNormal"/>
              <w:jc w:val="both"/>
            </w:pPr>
            <w:r>
              <w:rPr>
                <w:color w:val="392C69"/>
              </w:rPr>
              <w:t xml:space="preserve">Пп. "з" п. 4 </w:t>
            </w:r>
            <w:hyperlink w:anchor="P23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01.03.2019.</w:t>
            </w:r>
          </w:p>
        </w:tc>
      </w:tr>
    </w:tbl>
    <w:p w:rsidR="008459AC" w:rsidRDefault="008459AC">
      <w:pPr>
        <w:pStyle w:val="ConsPlusNormal"/>
        <w:spacing w:before="280"/>
        <w:ind w:firstLine="540"/>
        <w:jc w:val="both"/>
      </w:pPr>
      <w:bookmarkStart w:id="5" w:name="P103"/>
      <w:bookmarkEnd w:id="5"/>
      <w:r>
        <w:t xml:space="preserve">з) </w:t>
      </w:r>
      <w:hyperlink r:id="rId51" w:history="1">
        <w:r>
          <w:rPr>
            <w:color w:val="0000FF"/>
          </w:rPr>
          <w:t>дополнить</w:t>
        </w:r>
      </w:hyperlink>
      <w:r>
        <w:t xml:space="preserve"> пунктами 17(1) - 17(4) следующего содержания:</w:t>
      </w:r>
    </w:p>
    <w:p w:rsidR="008459AC" w:rsidRDefault="008459AC">
      <w:pPr>
        <w:pStyle w:val="ConsPlusNormal"/>
        <w:spacing w:before="220"/>
        <w:ind w:firstLine="540"/>
        <w:jc w:val="both"/>
      </w:pPr>
      <w:r>
        <w:t>"17(1). При поступлении заявки аварийно-диспетчерская служба выясняет причины, характер обращения и принимает оперативные решения о взаимодействии с иными аварийно-ремонтными службами. Сведения о принятом решении фиксируются в журнале учета заявок или государственной информационной системе жилищно-коммунального хозяйства в случае ведения журнала учета заявок в данной системе. Аварийно-диспетчерская служба организует исполнение поступившей заявки в сроки, установленные пунктом 13 настоящих Правил.</w:t>
      </w:r>
    </w:p>
    <w:p w:rsidR="008459AC" w:rsidRDefault="008459AC">
      <w:pPr>
        <w:pStyle w:val="ConsPlusNormal"/>
        <w:spacing w:before="220"/>
        <w:ind w:firstLine="540"/>
        <w:jc w:val="both"/>
      </w:pPr>
      <w:r>
        <w:t>17(2). При регистрации заявки аварийно-диспетчерская служба сообщает собственнику или пользователю помещения в многоквартирном доме, обратившемуся с заявкой, ее регистрационный номер и сведения о регламентных сроках и мероприятиях по исполнению заявки.</w:t>
      </w:r>
    </w:p>
    <w:p w:rsidR="008459AC" w:rsidRDefault="008459AC">
      <w:pPr>
        <w:pStyle w:val="ConsPlusNormal"/>
        <w:spacing w:before="220"/>
        <w:ind w:firstLine="540"/>
        <w:jc w:val="both"/>
      </w:pPr>
      <w:r>
        <w:t xml:space="preserve">17(3). При осуществлении аварийно-диспетчерского обслуживания должны обеспечиваться </w:t>
      </w:r>
      <w:r>
        <w:lastRenderedPageBreak/>
        <w:t>безопасность жизни и здоровья людей и животных, окружающей среды, сохранность имущества собственников помещений в многоквартирном доме.</w:t>
      </w:r>
    </w:p>
    <w:p w:rsidR="008459AC" w:rsidRDefault="008459AC">
      <w:pPr>
        <w:pStyle w:val="ConsPlusNormal"/>
        <w:spacing w:before="220"/>
        <w:ind w:firstLine="540"/>
        <w:jc w:val="both"/>
      </w:pPr>
      <w:r>
        <w:t>Сотрудники аварийно-диспетчерской службы, осуществляющие выезды для исполнения заявок, должны быть обеспечены необходимыми средствами, в том числе оборудованием и материалами, для исполнения заявки. В случае если исполнение заявки требует доступа сотрудника аварийно-диспетчерской службы в помещение в многоквартирном доме, аварийно-диспетчерская служба информирует собственника или пользователя такого помещения о планируемой дате и времени начала исполнения заявки, причинах необходимости предоставления доступа в помещение, а также о фамилии, имени, отчестве (при наличии) сотрудника (сотрудников) аварийно-диспетчерской службы, который будет осуществлять исполнение заявки. Сотрудник аварийно-диспетчерской службы обязан иметь при себе служебное удостоверение, опознавательный знак (бейдж, нашивка на одежду и др.) с указанием названия организации, фамилии, имени, отчества (при наличии) и профессиональной специализации, а также одноразовые бахилы.</w:t>
      </w:r>
    </w:p>
    <w:p w:rsidR="008459AC" w:rsidRDefault="008459AC">
      <w:pPr>
        <w:pStyle w:val="ConsPlusNormal"/>
        <w:spacing w:before="220"/>
        <w:ind w:firstLine="540"/>
        <w:jc w:val="both"/>
      </w:pPr>
      <w:r>
        <w:t>17(4). Аварийно-диспетчерская служба осуществляет оперативный контроль сроков, качества исполнения поступивших заявок с использованием инструментов фотофиксации, оперативных и периодических опросов собственников и пользователей помещений в многоквартирном доме на предмет качества исполнения поступивших заявок. Результаты контроля вносятся в журнал учета заявок или государственную информационную систему жилищно-коммунального хозяйства в случае ведения журнала учета заявок в данной системе.";</w:t>
      </w:r>
    </w:p>
    <w:p w:rsidR="008459AC" w:rsidRDefault="008459AC">
      <w:pPr>
        <w:pStyle w:val="ConsPlusNormal"/>
        <w:spacing w:before="220"/>
        <w:ind w:firstLine="540"/>
        <w:jc w:val="both"/>
      </w:pPr>
      <w:r>
        <w:t xml:space="preserve">и) </w:t>
      </w:r>
      <w:hyperlink r:id="rId52" w:history="1">
        <w:r>
          <w:rPr>
            <w:color w:val="0000FF"/>
          </w:rPr>
          <w:t>абзац второй пункта 18</w:t>
        </w:r>
      </w:hyperlink>
      <w:r>
        <w:t xml:space="preserve"> дополнить предложением следующего содержания: "Такое уведомление может быть направлено с использованием государственной информационной системы жилищно-коммунального хозяйства.";</w:t>
      </w:r>
    </w:p>
    <w:p w:rsidR="008459AC" w:rsidRDefault="008459A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459A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459AC" w:rsidRDefault="008459AC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459AC" w:rsidRDefault="008459AC">
            <w:pPr>
              <w:pStyle w:val="ConsPlusNormal"/>
              <w:jc w:val="both"/>
            </w:pPr>
            <w:r>
              <w:rPr>
                <w:color w:val="392C69"/>
              </w:rPr>
              <w:t xml:space="preserve">Пп. "к" п. 4 </w:t>
            </w:r>
            <w:hyperlink w:anchor="P23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01.03.2019.</w:t>
            </w:r>
          </w:p>
        </w:tc>
      </w:tr>
    </w:tbl>
    <w:p w:rsidR="008459AC" w:rsidRDefault="008459AC">
      <w:pPr>
        <w:pStyle w:val="ConsPlusNormal"/>
        <w:spacing w:before="280"/>
        <w:ind w:firstLine="540"/>
        <w:jc w:val="both"/>
      </w:pPr>
      <w:bookmarkStart w:id="6" w:name="P112"/>
      <w:bookmarkEnd w:id="6"/>
      <w:r>
        <w:t xml:space="preserve">к) </w:t>
      </w:r>
      <w:hyperlink r:id="rId53" w:history="1">
        <w:r>
          <w:rPr>
            <w:color w:val="0000FF"/>
          </w:rPr>
          <w:t>дополнить</w:t>
        </w:r>
      </w:hyperlink>
      <w:r>
        <w:t xml:space="preserve"> разделом VII следующего содержания:</w:t>
      </w:r>
    </w:p>
    <w:p w:rsidR="008459AC" w:rsidRDefault="008459AC">
      <w:pPr>
        <w:pStyle w:val="ConsPlusNormal"/>
        <w:jc w:val="both"/>
      </w:pPr>
    </w:p>
    <w:p w:rsidR="008459AC" w:rsidRDefault="008459AC">
      <w:pPr>
        <w:pStyle w:val="ConsPlusNormal"/>
        <w:jc w:val="center"/>
      </w:pPr>
      <w:r>
        <w:t>"VII. Организация взаимодействия управляющей</w:t>
      </w:r>
    </w:p>
    <w:p w:rsidR="008459AC" w:rsidRDefault="008459AC">
      <w:pPr>
        <w:pStyle w:val="ConsPlusNormal"/>
        <w:jc w:val="center"/>
      </w:pPr>
      <w:r>
        <w:t>организации с собственниками и пользователями помещений</w:t>
      </w:r>
    </w:p>
    <w:p w:rsidR="008459AC" w:rsidRDefault="008459AC">
      <w:pPr>
        <w:pStyle w:val="ConsPlusNormal"/>
        <w:jc w:val="center"/>
      </w:pPr>
      <w:r>
        <w:t>в многоквартирном доме при осуществлении управления</w:t>
      </w:r>
    </w:p>
    <w:p w:rsidR="008459AC" w:rsidRDefault="008459AC">
      <w:pPr>
        <w:pStyle w:val="ConsPlusNormal"/>
        <w:jc w:val="center"/>
      </w:pPr>
      <w:r>
        <w:t>многоквартирным домом</w:t>
      </w:r>
    </w:p>
    <w:p w:rsidR="008459AC" w:rsidRDefault="008459AC">
      <w:pPr>
        <w:pStyle w:val="ConsPlusNormal"/>
        <w:jc w:val="both"/>
      </w:pPr>
    </w:p>
    <w:p w:rsidR="008459AC" w:rsidRDefault="008459AC">
      <w:pPr>
        <w:pStyle w:val="ConsPlusNormal"/>
        <w:ind w:firstLine="540"/>
        <w:jc w:val="both"/>
      </w:pPr>
      <w:r>
        <w:t>27. Управляющая организация обязана обеспечить взаимодействие с собственниками и пользователями помещений в многоквартирном доме, в том числе посредством предоставления указанным лицам возможности личного обращения в действующий офис управляющей организации либо в многофункциональный центр предоставления государственных и муниципальных услуг в случае заключения управляющей организацией с указанным центром договора, предусматривающего возможность обеспечения такого взаимодействия (далее - представительство управляющей организации). Представительство управляющей организации должно располагаться в пределах муниципального образования, в том числе в пределах внутригородского района в городском округе с внутригородским делением либо внутригородской территории города федерального значения, на территории которого располагаются многоквартирные дома, управление которыми осуществляет такая управляющая организация, в пешей доступности от указанных многоквартирных домов. При этом для целей настоящих Правил под пешей доступностью понимается расстояние не более 3 километров, преодолеваемое пешком.</w:t>
      </w:r>
    </w:p>
    <w:p w:rsidR="008459AC" w:rsidRDefault="008459AC">
      <w:pPr>
        <w:pStyle w:val="ConsPlusNormal"/>
        <w:jc w:val="both"/>
      </w:pPr>
      <w:r>
        <w:t xml:space="preserve">(в ред. </w:t>
      </w:r>
      <w:hyperlink r:id="rId54" w:history="1">
        <w:r>
          <w:rPr>
            <w:color w:val="0000FF"/>
          </w:rPr>
          <w:t>Постановления</w:t>
        </w:r>
      </w:hyperlink>
      <w:r>
        <w:t xml:space="preserve"> Правительства РФ от 13.09.2018 N 1090)</w:t>
      </w:r>
    </w:p>
    <w:p w:rsidR="008459AC" w:rsidRDefault="008459AC">
      <w:pPr>
        <w:pStyle w:val="ConsPlusNormal"/>
        <w:spacing w:before="220"/>
        <w:ind w:firstLine="540"/>
        <w:jc w:val="both"/>
      </w:pPr>
      <w:r>
        <w:lastRenderedPageBreak/>
        <w:t>28. Представительство управляющей организации предназначено для приема собственников и пользователей помещений в многоквартирных домах, предоставления оперативных ответов на поступающие вопросы, а также оказания любой другой помощи собственнику или пользователю помещения в многоквартирном доме по возникающему у него вопросу, связанному с управлением многоквартирным домом, собственником, пользователем помещения в котором он является.</w:t>
      </w:r>
    </w:p>
    <w:p w:rsidR="008459AC" w:rsidRDefault="008459AC">
      <w:pPr>
        <w:pStyle w:val="ConsPlusNormal"/>
        <w:spacing w:before="220"/>
        <w:ind w:firstLine="540"/>
        <w:jc w:val="both"/>
      </w:pPr>
      <w:r>
        <w:t>29. Управляющая организация раскрывает в соответствии с разделом VIII настоящих Правил информацию о днях и часах приема собственников и пользователей помещений в многоквартирном доме уполномоченными лицами управляющей организации (далее - прием), который должен осуществляться не реже одного раза в месяц. Прием осуществляется в представительстве управляющей организации лицом, осуществляющим функции единоличного исполнительного органа управляющей организации, а также иными уполномоченными лицами.</w:t>
      </w:r>
    </w:p>
    <w:p w:rsidR="008459AC" w:rsidRDefault="008459AC">
      <w:pPr>
        <w:pStyle w:val="ConsPlusNormal"/>
        <w:spacing w:before="220"/>
        <w:ind w:firstLine="540"/>
        <w:jc w:val="both"/>
      </w:pPr>
      <w:r>
        <w:t>30. Запись на прием осуществляется непосредственно в представительстве управляющей организации, по телефону управляющей организации или с использованием государственной информационной системы жилищно-коммунального хозяйства. Прием без предварительной записи ведется после приема собственников и пользователей помещений в многоквартирном доме, записанных на прием.</w:t>
      </w:r>
    </w:p>
    <w:p w:rsidR="008459AC" w:rsidRDefault="008459AC">
      <w:pPr>
        <w:pStyle w:val="ConsPlusNormal"/>
        <w:spacing w:before="220"/>
        <w:ind w:firstLine="540"/>
        <w:jc w:val="both"/>
      </w:pPr>
      <w:r>
        <w:t>При осуществлении записи на прием сотрудник представительства управляющей организации выясняет наличие имеющихся заявок в аварийно-диспетчерскую службу от обратившегося собственника или пользователя помещения в многоквартирном доме, статус рассмотрения и результат выполнения указанных заявок и вносит данную информацию, дату приема, должность лица, осуществляющего прием, в журнал личного приема. Копия записи в журнале личного приема передается обратившемуся собственнику или пользователю помещения в многоквартирном доме.</w:t>
      </w:r>
    </w:p>
    <w:p w:rsidR="008459AC" w:rsidRDefault="008459AC">
      <w:pPr>
        <w:pStyle w:val="ConsPlusNormal"/>
        <w:spacing w:before="220"/>
        <w:ind w:firstLine="540"/>
        <w:jc w:val="both"/>
      </w:pPr>
      <w:r>
        <w:t>Результат приема фиксируется в журнале личного приема.";</w:t>
      </w:r>
    </w:p>
    <w:p w:rsidR="008459AC" w:rsidRDefault="008459AC">
      <w:pPr>
        <w:pStyle w:val="ConsPlusNormal"/>
        <w:spacing w:before="220"/>
        <w:ind w:firstLine="540"/>
        <w:jc w:val="both"/>
      </w:pPr>
      <w:r>
        <w:t xml:space="preserve">л) </w:t>
      </w:r>
      <w:hyperlink r:id="rId55" w:history="1">
        <w:r>
          <w:rPr>
            <w:color w:val="0000FF"/>
          </w:rPr>
          <w:t>дополнить</w:t>
        </w:r>
      </w:hyperlink>
      <w:r>
        <w:t xml:space="preserve"> разделом VIII следующего содержания:</w:t>
      </w:r>
    </w:p>
    <w:p w:rsidR="008459AC" w:rsidRDefault="008459AC">
      <w:pPr>
        <w:pStyle w:val="ConsPlusNormal"/>
        <w:jc w:val="both"/>
      </w:pPr>
    </w:p>
    <w:p w:rsidR="008459AC" w:rsidRDefault="008459AC">
      <w:pPr>
        <w:pStyle w:val="ConsPlusNormal"/>
        <w:jc w:val="center"/>
      </w:pPr>
      <w:r>
        <w:t>"VIII. Порядок раскрытия информации управляющей</w:t>
      </w:r>
    </w:p>
    <w:p w:rsidR="008459AC" w:rsidRDefault="008459AC">
      <w:pPr>
        <w:pStyle w:val="ConsPlusNormal"/>
        <w:jc w:val="center"/>
      </w:pPr>
      <w:r>
        <w:t>организацией, товариществом или кооперативом</w:t>
      </w:r>
    </w:p>
    <w:p w:rsidR="008459AC" w:rsidRDefault="008459AC">
      <w:pPr>
        <w:pStyle w:val="ConsPlusNormal"/>
        <w:jc w:val="both"/>
      </w:pPr>
    </w:p>
    <w:p w:rsidR="008459AC" w:rsidRDefault="008459AC">
      <w:pPr>
        <w:pStyle w:val="ConsPlusNormal"/>
        <w:ind w:firstLine="540"/>
        <w:jc w:val="both"/>
      </w:pPr>
      <w:r>
        <w:t>31. В случае если управление многоквартирным домом осуществляет управляющая организация, она обязана раскрывать следующую информацию путем размещения на постоянной основе:</w:t>
      </w:r>
    </w:p>
    <w:p w:rsidR="008459AC" w:rsidRDefault="008459AC">
      <w:pPr>
        <w:pStyle w:val="ConsPlusNormal"/>
        <w:spacing w:before="220"/>
        <w:ind w:firstLine="540"/>
        <w:jc w:val="both"/>
      </w:pPr>
      <w:r>
        <w:t>а) на вывесках, расположенных у входа в представительство управляющей организации:</w:t>
      </w:r>
    </w:p>
    <w:p w:rsidR="008459AC" w:rsidRDefault="008459AC">
      <w:pPr>
        <w:pStyle w:val="ConsPlusNormal"/>
        <w:spacing w:before="220"/>
        <w:ind w:firstLine="540"/>
        <w:jc w:val="both"/>
      </w:pPr>
      <w:r>
        <w:t>наименование (фирменное наименование) управляющей организации;</w:t>
      </w:r>
    </w:p>
    <w:p w:rsidR="008459AC" w:rsidRDefault="008459AC">
      <w:pPr>
        <w:pStyle w:val="ConsPlusNormal"/>
        <w:spacing w:before="220"/>
        <w:ind w:firstLine="540"/>
        <w:jc w:val="both"/>
      </w:pPr>
      <w:r>
        <w:t>адрес местонахождения управляющей организации;</w:t>
      </w:r>
    </w:p>
    <w:p w:rsidR="008459AC" w:rsidRDefault="008459AC">
      <w:pPr>
        <w:pStyle w:val="ConsPlusNormal"/>
        <w:spacing w:before="220"/>
        <w:ind w:firstLine="540"/>
        <w:jc w:val="both"/>
      </w:pPr>
      <w:r>
        <w:t>контактные телефоны управляющей организации, адрес электронной почты;</w:t>
      </w:r>
    </w:p>
    <w:p w:rsidR="008459AC" w:rsidRDefault="008459AC">
      <w:pPr>
        <w:pStyle w:val="ConsPlusNormal"/>
        <w:spacing w:before="220"/>
        <w:ind w:firstLine="540"/>
        <w:jc w:val="both"/>
      </w:pPr>
      <w:r>
        <w:t>режим работы управляющей организации.</w:t>
      </w:r>
    </w:p>
    <w:p w:rsidR="008459AC" w:rsidRDefault="008459AC">
      <w:pPr>
        <w:pStyle w:val="ConsPlusNormal"/>
        <w:spacing w:before="220"/>
        <w:ind w:firstLine="540"/>
        <w:jc w:val="both"/>
      </w:pPr>
      <w:r>
        <w:t>В случае изменения указанная информация подлежит раскрытию в течение 3 рабочих дней со дня изменения;</w:t>
      </w:r>
    </w:p>
    <w:p w:rsidR="008459AC" w:rsidRDefault="008459AC">
      <w:pPr>
        <w:pStyle w:val="ConsPlusNormal"/>
        <w:spacing w:before="220"/>
        <w:ind w:firstLine="540"/>
        <w:jc w:val="both"/>
      </w:pPr>
      <w:r>
        <w:t>б) на досках объявлений, расположенных во всех подъездах многоквартирного дома или в пределах земельного участка, на котором расположен многоквартирный дом:</w:t>
      </w:r>
    </w:p>
    <w:p w:rsidR="008459AC" w:rsidRDefault="008459AC">
      <w:pPr>
        <w:pStyle w:val="ConsPlusNormal"/>
        <w:spacing w:before="220"/>
        <w:ind w:firstLine="540"/>
        <w:jc w:val="both"/>
      </w:pPr>
      <w:r>
        <w:t xml:space="preserve">наименование (фирменное наименование) управляющей организации, номер лицензии, </w:t>
      </w:r>
      <w:r>
        <w:lastRenderedPageBreak/>
        <w:t>срок действия лицензии, информация об органе, выдавшем указанную лицензию, адрес местонахождения, в том числе представительства управляющей организации, режим работы, информация о днях и часах приема, адрес официального сайта управляющей организации (при наличии) в информационно-телекоммуникационной сети "Интернет" (далее - сеть "Интернет"), адрес официального сайта государственной информационной системы жилищно-коммунального хозяйства в сети "Интернет";</w:t>
      </w:r>
    </w:p>
    <w:p w:rsidR="008459AC" w:rsidRDefault="008459AC">
      <w:pPr>
        <w:pStyle w:val="ConsPlusNormal"/>
        <w:spacing w:before="220"/>
        <w:ind w:firstLine="540"/>
        <w:jc w:val="both"/>
      </w:pPr>
      <w:r>
        <w:t>контактные телефоны управляющей организации, представительства управляющей организации, аварийно-диспетчерской службы и аварийных служб ресурсоснабжающих организаций;</w:t>
      </w:r>
    </w:p>
    <w:p w:rsidR="008459AC" w:rsidRDefault="008459AC">
      <w:pPr>
        <w:pStyle w:val="ConsPlusNormal"/>
        <w:spacing w:before="220"/>
        <w:ind w:firstLine="540"/>
        <w:jc w:val="both"/>
      </w:pPr>
      <w:r>
        <w:t>уведомления о предстоящих работах, проверках оборудования, восстановительных работах, иных мероприятиях, которые могут повлечь неудобство для собственников и пользователей помещений в многоквартирном доме либо потребовать присутствия таких собственников и пользователей или их представителей в помещении в многоквартирном доме в определенное время, с указанием времени проведения таких мероприятий;</w:t>
      </w:r>
    </w:p>
    <w:p w:rsidR="008459AC" w:rsidRDefault="008459AC">
      <w:pPr>
        <w:pStyle w:val="ConsPlusNormal"/>
        <w:spacing w:before="220"/>
        <w:ind w:firstLine="540"/>
        <w:jc w:val="both"/>
      </w:pPr>
      <w:r>
        <w:t>уведомления об изменении размера платы за жилое помещение и (или) коммунальные услуги.</w:t>
      </w:r>
    </w:p>
    <w:p w:rsidR="008459AC" w:rsidRDefault="008459AC">
      <w:pPr>
        <w:pStyle w:val="ConsPlusNormal"/>
        <w:spacing w:before="220"/>
        <w:ind w:firstLine="540"/>
        <w:jc w:val="both"/>
      </w:pPr>
      <w:r>
        <w:t>В случае изменения информации, указанной в абзацах втором и третьем настоящего подпункта, такая информация подлежит раскрытию в течение 3 рабочих дней со дня изменения.</w:t>
      </w:r>
    </w:p>
    <w:p w:rsidR="008459AC" w:rsidRDefault="008459AC">
      <w:pPr>
        <w:pStyle w:val="ConsPlusNormal"/>
        <w:spacing w:before="220"/>
        <w:ind w:firstLine="540"/>
        <w:jc w:val="both"/>
      </w:pPr>
      <w:r>
        <w:t>Информация, указанная в абзаце четвертом настоящего подпункта, подлежит раскрытию не позднее чем за 3 рабочих дня до дня осуществления соответствующих мероприятий.</w:t>
      </w:r>
    </w:p>
    <w:p w:rsidR="008459AC" w:rsidRDefault="008459AC">
      <w:pPr>
        <w:pStyle w:val="ConsPlusNormal"/>
        <w:spacing w:before="220"/>
        <w:ind w:firstLine="540"/>
        <w:jc w:val="both"/>
      </w:pPr>
      <w:r>
        <w:t>Информация, указанная в абзаце пятом настоящего подпункта, подлежит раскрытию не позднее чем за 30 календарных дней до дня представления собственникам и пользователям помещений в многоквартирном доме платежных документов, на основании которых будет вноситься плата за жилое помещение и (или) коммунальные услуги в ином размере, если иной срок информирования собственников помещений в многоквартирном доме не установлен договором управления многоквартирным домом;</w:t>
      </w:r>
    </w:p>
    <w:p w:rsidR="008459AC" w:rsidRDefault="008459AC">
      <w:pPr>
        <w:pStyle w:val="ConsPlusNormal"/>
        <w:spacing w:before="220"/>
        <w:ind w:firstLine="540"/>
        <w:jc w:val="both"/>
      </w:pPr>
      <w:r>
        <w:t>в) на информационных стендах (стойках) в представительстве управляющей организации:</w:t>
      </w:r>
    </w:p>
    <w:p w:rsidR="008459AC" w:rsidRDefault="008459AC">
      <w:pPr>
        <w:pStyle w:val="ConsPlusNormal"/>
        <w:spacing w:before="220"/>
        <w:ind w:firstLine="540"/>
        <w:jc w:val="both"/>
      </w:pPr>
      <w:r>
        <w:t>наименование (фирменное наименование) управляющей организации, номер лицензии, срок действия лицензии, информация об органе, выдавшем указанную лицензию, адрес местонахождения, в том числе представительства управляющей организации, режим работы, информация о днях и часах приема, адрес официального сайта управляющей организации в сети "Интернет" (при наличии), адрес официального сайта государственной информационной системы жилищно-коммунального хозяйства в сети "Интернет";</w:t>
      </w:r>
    </w:p>
    <w:p w:rsidR="008459AC" w:rsidRDefault="008459AC">
      <w:pPr>
        <w:pStyle w:val="ConsPlusNormal"/>
        <w:spacing w:before="220"/>
        <w:ind w:firstLine="540"/>
        <w:jc w:val="both"/>
      </w:pPr>
      <w:r>
        <w:t>контактные телефоны управляющей организации, представительства управляющей организации, аварийно-диспетчерской службы и аварийных служб ресурсоснабжающих организаций;</w:t>
      </w:r>
    </w:p>
    <w:p w:rsidR="008459AC" w:rsidRDefault="008459AC">
      <w:pPr>
        <w:pStyle w:val="ConsPlusNormal"/>
        <w:spacing w:before="220"/>
        <w:ind w:firstLine="540"/>
        <w:jc w:val="both"/>
      </w:pPr>
      <w:r>
        <w:t>пошаговая инструкция о порядке установки индивидуального прибора учета;</w:t>
      </w:r>
    </w:p>
    <w:p w:rsidR="008459AC" w:rsidRDefault="008459AC">
      <w:pPr>
        <w:pStyle w:val="ConsPlusNormal"/>
        <w:spacing w:before="220"/>
        <w:ind w:firstLine="540"/>
        <w:jc w:val="both"/>
      </w:pPr>
      <w:r>
        <w:t>информация о сроках внесения платы за жилое помещение и (или) коммунальные услуги, последствиях несвоевременного и (или) неполного внесения такой платы, об обязательных и (или) рекомендуемых сроках передачи показаний приборов учета исполнителю коммунальных услуг в соответствии с порядком и условиями приема таких показаний, которые установлены договором, содержащим положения о предоставлении коммунальных услуг;</w:t>
      </w:r>
    </w:p>
    <w:p w:rsidR="008459AC" w:rsidRDefault="008459AC">
      <w:pPr>
        <w:pStyle w:val="ConsPlusNormal"/>
        <w:spacing w:before="220"/>
        <w:ind w:firstLine="540"/>
        <w:jc w:val="both"/>
      </w:pPr>
      <w:r>
        <w:t>информация об органе государственного жилищного надзора (функции, наименование, адрес, контактный телефон, фамилия, имя и отчество (при наличии) руководителя);</w:t>
      </w:r>
    </w:p>
    <w:p w:rsidR="008459AC" w:rsidRDefault="008459AC">
      <w:pPr>
        <w:pStyle w:val="ConsPlusNormal"/>
        <w:spacing w:before="220"/>
        <w:ind w:firstLine="540"/>
        <w:jc w:val="both"/>
      </w:pPr>
      <w:r>
        <w:lastRenderedPageBreak/>
        <w:t>сведения о размерах цен (тарифов), подлежащих применению при определении размера платы за жилое помещение и (или) коммунальные услуги, и о реквизитах нормативных правовых актов, решений общего собрания собственников помещений в многоквартирном доме (при их наличии), которыми они установлены;</w:t>
      </w:r>
    </w:p>
    <w:p w:rsidR="008459AC" w:rsidRDefault="008459AC">
      <w:pPr>
        <w:pStyle w:val="ConsPlusNormal"/>
        <w:spacing w:before="220"/>
        <w:ind w:firstLine="540"/>
        <w:jc w:val="both"/>
      </w:pPr>
      <w:r>
        <w:t>сведения о нормативах потребления коммунальных услуг и нормативах потребления коммунальных ресурсов в целях содержания общего имущества в многоквартирном доме, а также в случае принятия в субъекте Российской Федерации решения об установлении социальной нормы потребления электрической энергии (мощности) - сведения о величине установленной социальной нормы потребления электрической энергии (мощности) для групп домохозяйств и типов жилых помещений;</w:t>
      </w:r>
    </w:p>
    <w:p w:rsidR="008459AC" w:rsidRDefault="008459AC">
      <w:pPr>
        <w:pStyle w:val="ConsPlusNormal"/>
        <w:spacing w:before="220"/>
        <w:ind w:firstLine="540"/>
        <w:jc w:val="both"/>
      </w:pPr>
      <w:r>
        <w:t>информационная памятка о правилах безопасного использования газа в быту, информация об обязанности потребителя заключить договор о техническом обслуживании и ремонте внутриквартирного газового оборудования;</w:t>
      </w:r>
    </w:p>
    <w:p w:rsidR="008459AC" w:rsidRDefault="008459AC">
      <w:pPr>
        <w:pStyle w:val="ConsPlusNormal"/>
        <w:spacing w:before="220"/>
        <w:ind w:firstLine="540"/>
        <w:jc w:val="both"/>
      </w:pPr>
      <w:r>
        <w:t>информационная памятка, содержащая сведения о составе ежемесячной платы за жилое помещение и (или) коммунальные услуги, контактные телефоны лиц, ответственных за начисление платы за жилое помещение и коммунальные услуги;</w:t>
      </w:r>
    </w:p>
    <w:p w:rsidR="008459AC" w:rsidRDefault="008459AC">
      <w:pPr>
        <w:pStyle w:val="ConsPlusNormal"/>
        <w:spacing w:before="220"/>
        <w:ind w:firstLine="540"/>
        <w:jc w:val="both"/>
      </w:pPr>
      <w:r>
        <w:t>образцы заполнения заявок, жалоб и иных обращений граждан и организаций;</w:t>
      </w:r>
    </w:p>
    <w:p w:rsidR="008459AC" w:rsidRDefault="008459AC">
      <w:pPr>
        <w:pStyle w:val="ConsPlusNormal"/>
        <w:spacing w:before="220"/>
        <w:ind w:firstLine="540"/>
        <w:jc w:val="both"/>
      </w:pPr>
      <w:r>
        <w:t>стенд с перечнем предлагаемых управляющей организацией работ и услуг;</w:t>
      </w:r>
    </w:p>
    <w:p w:rsidR="008459AC" w:rsidRDefault="008459AC">
      <w:pPr>
        <w:pStyle w:val="ConsPlusNormal"/>
        <w:spacing w:before="220"/>
        <w:ind w:firstLine="540"/>
        <w:jc w:val="both"/>
      </w:pPr>
      <w:r>
        <w:t>сведения о местах накопления отходов, сбора (в том числе раздельного сбора) отходов I - IV классов опасности;</w:t>
      </w:r>
    </w:p>
    <w:p w:rsidR="008459AC" w:rsidRDefault="008459AC">
      <w:pPr>
        <w:pStyle w:val="ConsPlusNormal"/>
        <w:spacing w:before="220"/>
        <w:ind w:firstLine="540"/>
        <w:jc w:val="both"/>
      </w:pPr>
      <w:r>
        <w:t>информация о правилах обращения с отходами I - IV классов опасности, порядке осуществления раздельного сбора отходов;</w:t>
      </w:r>
    </w:p>
    <w:p w:rsidR="008459AC" w:rsidRDefault="008459AC">
      <w:pPr>
        <w:pStyle w:val="ConsPlusNormal"/>
        <w:spacing w:before="220"/>
        <w:ind w:firstLine="540"/>
        <w:jc w:val="both"/>
      </w:pPr>
      <w:r>
        <w:t>информационная памятка о правилах безопасного использования ртутьсодержащих ламп и приборов;</w:t>
      </w:r>
    </w:p>
    <w:p w:rsidR="008459AC" w:rsidRDefault="008459AC">
      <w:pPr>
        <w:pStyle w:val="ConsPlusNormal"/>
        <w:spacing w:before="220"/>
        <w:ind w:firstLine="540"/>
        <w:jc w:val="both"/>
      </w:pPr>
      <w:r>
        <w:t>уведомления об изменении размера платы за жилое помещение и (или) коммунальные услуги.</w:t>
      </w:r>
    </w:p>
    <w:p w:rsidR="008459AC" w:rsidRDefault="008459AC">
      <w:pPr>
        <w:pStyle w:val="ConsPlusNormal"/>
        <w:spacing w:before="220"/>
        <w:ind w:firstLine="540"/>
        <w:jc w:val="both"/>
      </w:pPr>
      <w:r>
        <w:t>В случае изменения информации, указанной в абзацах втором - пятнадцатом настоящего подпункта, такая информация подлежит раскрытию в течение 3 рабочих дней со дня изменения.</w:t>
      </w:r>
    </w:p>
    <w:p w:rsidR="008459AC" w:rsidRDefault="008459AC">
      <w:pPr>
        <w:pStyle w:val="ConsPlusNormal"/>
        <w:spacing w:before="220"/>
        <w:ind w:firstLine="540"/>
        <w:jc w:val="both"/>
      </w:pPr>
      <w:r>
        <w:t>Информация, указанная в абзаце шестнадцатом настоящего подпункта, подлежит раскрытию не позднее чем за 30 календарных дней до дня представления собственникам и пользователям помещений в многоквартирном доме платежных документов, на основании которых будет вноситься плата за жилое помещение и (или) коммунальные услуги в ином размере, если иной срок информирования собственников помещений в многоквартирном доме не установлен договором управления многоквартирным домом;</w:t>
      </w:r>
    </w:p>
    <w:p w:rsidR="008459AC" w:rsidRDefault="008459AC">
      <w:pPr>
        <w:pStyle w:val="ConsPlusNormal"/>
        <w:spacing w:before="220"/>
        <w:ind w:firstLine="540"/>
        <w:jc w:val="both"/>
      </w:pPr>
      <w:r>
        <w:t>г) на официальном сайте государственной информационной системы жилищно-коммунального хозяйства в сети "Интернет" информации, предусмотренной законодательством Российской Федерации о государственной информационной системе жилищно-коммунального хозяйства.</w:t>
      </w:r>
    </w:p>
    <w:p w:rsidR="008459AC" w:rsidRDefault="008459AC">
      <w:pPr>
        <w:pStyle w:val="ConsPlusNormal"/>
        <w:spacing w:before="220"/>
        <w:ind w:firstLine="540"/>
        <w:jc w:val="both"/>
      </w:pPr>
      <w:r>
        <w:t>32. В случае если управление многоквартирным домом осуществляет товарищество или кооператив, они обязаны раскрывать следующую информацию путем размещения на постоянной основе:</w:t>
      </w:r>
    </w:p>
    <w:p w:rsidR="008459AC" w:rsidRDefault="008459AC">
      <w:pPr>
        <w:pStyle w:val="ConsPlusNormal"/>
        <w:spacing w:before="220"/>
        <w:ind w:firstLine="540"/>
        <w:jc w:val="both"/>
      </w:pPr>
      <w:r>
        <w:t xml:space="preserve">а) на досках объявлений, расположенных во всех подъездах многоквартирного дома или в </w:t>
      </w:r>
      <w:r>
        <w:lastRenderedPageBreak/>
        <w:t>пределах земельного участка, на котором расположен многоквартирный дом:</w:t>
      </w:r>
    </w:p>
    <w:p w:rsidR="008459AC" w:rsidRDefault="008459AC">
      <w:pPr>
        <w:pStyle w:val="ConsPlusNormal"/>
        <w:spacing w:before="220"/>
        <w:ind w:firstLine="540"/>
        <w:jc w:val="both"/>
      </w:pPr>
      <w:r>
        <w:t>наименование товарищества или кооператива, режим работы, адрес официального сайта в сети "Интернет" (при наличии), адрес официального сайта государственной информационной системы жилищно-коммунального хозяйства в сети "Интернет";</w:t>
      </w:r>
    </w:p>
    <w:p w:rsidR="008459AC" w:rsidRDefault="008459AC">
      <w:pPr>
        <w:pStyle w:val="ConsPlusNormal"/>
        <w:spacing w:before="220"/>
        <w:ind w:firstLine="540"/>
        <w:jc w:val="both"/>
      </w:pPr>
      <w:r>
        <w:t>контактные телефоны товарищества или кооператива, аварийно-диспетчерских служб и аварийных служб ресурсоснабжающих организаций;</w:t>
      </w:r>
    </w:p>
    <w:p w:rsidR="008459AC" w:rsidRDefault="008459AC">
      <w:pPr>
        <w:pStyle w:val="ConsPlusNormal"/>
        <w:spacing w:before="220"/>
        <w:ind w:firstLine="540"/>
        <w:jc w:val="both"/>
      </w:pPr>
      <w:r>
        <w:t>уведомления о предстоящих работах, проверках оборудования, восстановительных работах, иных мероприятиях, которые могут повлечь неудобство для собственников и пользователей помещений в многоквартирном доме либо потребовать присутствия таких собственников и пользователей или их представителей в помещении в определенное время, с указанием времени проведения таких мероприятий;</w:t>
      </w:r>
    </w:p>
    <w:p w:rsidR="008459AC" w:rsidRDefault="008459AC">
      <w:pPr>
        <w:pStyle w:val="ConsPlusNormal"/>
        <w:spacing w:before="220"/>
        <w:ind w:firstLine="540"/>
        <w:jc w:val="both"/>
      </w:pPr>
      <w:r>
        <w:t>уведомления об изменении размера платы за жилое помещение и (или) коммунальные услуги.</w:t>
      </w:r>
    </w:p>
    <w:p w:rsidR="008459AC" w:rsidRDefault="008459AC">
      <w:pPr>
        <w:pStyle w:val="ConsPlusNormal"/>
        <w:spacing w:before="220"/>
        <w:ind w:firstLine="540"/>
        <w:jc w:val="both"/>
      </w:pPr>
      <w:r>
        <w:t>В случае изменения информации, указанной в абзацах втором и третьем настоящего подпункта, такая информация подлежит раскрытию в течение 3 рабочих дней со дня изменения.</w:t>
      </w:r>
    </w:p>
    <w:p w:rsidR="008459AC" w:rsidRDefault="008459AC">
      <w:pPr>
        <w:pStyle w:val="ConsPlusNormal"/>
        <w:spacing w:before="220"/>
        <w:ind w:firstLine="540"/>
        <w:jc w:val="both"/>
      </w:pPr>
      <w:r>
        <w:t>Информация, указанная в абзаце четвертом настоящего подпункта, подлежит раскрытию не позднее чем за 3 рабочих дня до дня осуществления соответствующих мероприятий.</w:t>
      </w:r>
    </w:p>
    <w:p w:rsidR="008459AC" w:rsidRDefault="008459AC">
      <w:pPr>
        <w:pStyle w:val="ConsPlusNormal"/>
        <w:spacing w:before="220"/>
        <w:ind w:firstLine="540"/>
        <w:jc w:val="both"/>
      </w:pPr>
      <w:r>
        <w:t>Информация, указанная в абзаце пятом настоящего подпункта, подлежит раскрытию не позднее чем за 30 календарных дней до дня представления собственникам и пользователям помещений в многоквартирном доме платежных документов, на основании которых будет вноситься плата за жилое помещение и (или) коммунальные услуги в ином размере;</w:t>
      </w:r>
    </w:p>
    <w:p w:rsidR="008459AC" w:rsidRDefault="008459AC">
      <w:pPr>
        <w:pStyle w:val="ConsPlusNormal"/>
        <w:spacing w:before="220"/>
        <w:ind w:firstLine="540"/>
        <w:jc w:val="both"/>
      </w:pPr>
      <w:r>
        <w:t>б) на официальном сайте государственной информационной системы жилищно-коммунального хозяйства в сети "Интернет" информации, предусмотренной законодательством Российской Федерации о государственной информационной системе жилищно-коммунального хозяйства.</w:t>
      </w:r>
    </w:p>
    <w:p w:rsidR="008459AC" w:rsidRDefault="008459AC">
      <w:pPr>
        <w:pStyle w:val="ConsPlusNormal"/>
        <w:spacing w:before="220"/>
        <w:ind w:firstLine="540"/>
        <w:jc w:val="both"/>
      </w:pPr>
      <w:r>
        <w:t>Председатель правления товарищества или кооператива или работник, на которого внутренними документами товарищества или кооператива возложены обязанности по организации взаимодействия с собственниками и пользователями помещений в многоквартирном доме, оказывает им содействие в поиске необходимой информации.</w:t>
      </w:r>
    </w:p>
    <w:p w:rsidR="008459AC" w:rsidRDefault="008459AC">
      <w:pPr>
        <w:pStyle w:val="ConsPlusNormal"/>
        <w:spacing w:before="220"/>
        <w:ind w:firstLine="540"/>
        <w:jc w:val="both"/>
      </w:pPr>
      <w:r>
        <w:t>33. Управляющая организация, товарищество, кооператив не вправе ограничивать доступ к раскрываемой информации собственникам и пользователям помещений в многоквартирном доме, а также обязаны обеспечить сохранность раскрываемой информации в местах ее размещения, предусмотренных настоящими Правилами.</w:t>
      </w:r>
    </w:p>
    <w:p w:rsidR="008459AC" w:rsidRDefault="008459AC">
      <w:pPr>
        <w:pStyle w:val="ConsPlusNormal"/>
        <w:spacing w:before="220"/>
        <w:ind w:firstLine="540"/>
        <w:jc w:val="both"/>
      </w:pPr>
      <w:r>
        <w:t>Носитель с информацией, утратившей свою актуальность, хранению не подлежит.</w:t>
      </w:r>
    </w:p>
    <w:p w:rsidR="008459AC" w:rsidRDefault="008459AC">
      <w:pPr>
        <w:pStyle w:val="ConsPlusNormal"/>
        <w:spacing w:before="220"/>
        <w:ind w:firstLine="540"/>
        <w:jc w:val="both"/>
      </w:pPr>
      <w:r>
        <w:t>34. Управляющая организация, товарищество или кооператив предоставляют по запросу (обращению) собственников и пользователей помещений в многоквартирном доме:</w:t>
      </w:r>
    </w:p>
    <w:p w:rsidR="008459AC" w:rsidRDefault="008459AC">
      <w:pPr>
        <w:pStyle w:val="ConsPlusNormal"/>
        <w:spacing w:before="220"/>
        <w:ind w:firstLine="540"/>
        <w:jc w:val="both"/>
      </w:pPr>
      <w:r>
        <w:t xml:space="preserve">в срок не позднее дня, следующего за днем поступления запроса (обращения), - любую информацию из перечня информации, подлежащей раскрытию в соответствии с пунктами 31 и 32 настоящих Правил. В случае если запрашиваемая информация затрагивает интересы неопределенного круга лиц и, по мнению управляющей организации, товарищества или кооператива, раскрыта в необходимом объеме способом, указанным в пунктах 31 и 32 настоящих Правил, и является актуальной на момент рассмотрения запроса (обращения), управляющая организация, товарищество или кооператив вправе, не предоставляя запрашиваемую </w:t>
      </w:r>
      <w:r>
        <w:lastRenderedPageBreak/>
        <w:t>информацию, сообщить место размещения запрашиваемой информации. Указанное сообщение направляется в срок не позднее дня, следующего за днем поступления запроса (обращения), и по предусмотренным пунктом 35 настоящих Правил каналам связи;</w:t>
      </w:r>
    </w:p>
    <w:p w:rsidR="008459AC" w:rsidRDefault="008459AC">
      <w:pPr>
        <w:pStyle w:val="ConsPlusNormal"/>
        <w:spacing w:before="220"/>
        <w:ind w:firstLine="540"/>
        <w:jc w:val="both"/>
      </w:pPr>
      <w:r>
        <w:t>в срок не позднее 3 рабочих дней со дня поступления запроса (обращения) - письменную информацию за запрашиваемые потребителем периоды о помесячных объемах (количестве) потребленных коммунальных ресурсов по показаниям коллективных (общедомовых) приборов учета (при их наличии), суммарном объеме (количестве) соответствующих коммунальных услуг, потребленных в жилых и нежилых помещениях в многоквартирном доме, объемах (количестве) коммунальных услуг, рассчитанных с применением нормативов потребления коммунальных услуг, объемах (количестве) коммунальных ресурсов, потребляемых в целях содержания общего имущества в многоквартирном доме;</w:t>
      </w:r>
    </w:p>
    <w:p w:rsidR="008459AC" w:rsidRDefault="008459AC">
      <w:pPr>
        <w:pStyle w:val="ConsPlusNormal"/>
        <w:spacing w:before="220"/>
        <w:ind w:firstLine="540"/>
        <w:jc w:val="both"/>
      </w:pPr>
      <w:r>
        <w:t>в срок не позднее 3 рабочих дней со дня поступления запроса (обращения) - сведения о показаниях коллективных (общедомовых) приборов учета за период не более 3 лет со дня снятия показаний;</w:t>
      </w:r>
    </w:p>
    <w:p w:rsidR="008459AC" w:rsidRDefault="008459AC">
      <w:pPr>
        <w:pStyle w:val="ConsPlusNormal"/>
        <w:spacing w:before="220"/>
        <w:ind w:firstLine="540"/>
        <w:jc w:val="both"/>
      </w:pPr>
      <w:r>
        <w:t xml:space="preserve">в срок не позднее 3 рабочих дней со дня поступления запроса (обращения) - копию акта о причинении ущерба жизни, здоровью и имуществу собственника или пользователя помещения в многоквартирном доме, общему имуществу собственников помещений в многоквартирном доме, содержащего описание причиненного ущерба и обстоятельств, при которых такой ущерб был причинен, предусмотренного, </w:t>
      </w:r>
      <w:hyperlink r:id="rId56" w:history="1">
        <w:r>
          <w:rPr>
            <w:color w:val="0000FF"/>
          </w:rPr>
          <w:t>Правилами</w:t>
        </w:r>
      </w:hyperlink>
      <w:r>
        <w:t xml:space="preserve">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 г. N 354;</w:t>
      </w:r>
    </w:p>
    <w:p w:rsidR="008459AC" w:rsidRDefault="008459AC">
      <w:pPr>
        <w:pStyle w:val="ConsPlusNormal"/>
        <w:spacing w:before="220"/>
        <w:ind w:firstLine="540"/>
        <w:jc w:val="both"/>
      </w:pPr>
      <w:r>
        <w:t xml:space="preserve">в срок не позднее 3 рабочих дней со дня поступления запроса (обращения) - копию акта нарушения качества или превышения установленной продолжительности перерыва в оказании услуг или выполнении работ, предусмотренного </w:t>
      </w:r>
      <w:hyperlink r:id="rId57" w:history="1">
        <w:r>
          <w:rPr>
            <w:color w:val="0000FF"/>
          </w:rPr>
          <w:t>Правилами</w:t>
        </w:r>
      </w:hyperlink>
      <w:r>
        <w:t xml:space="preserve">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утвержденными постановлением Правительства Российской Федерации от 13 августа 2006 г. N 491;</w:t>
      </w:r>
    </w:p>
    <w:p w:rsidR="008459AC" w:rsidRDefault="008459AC">
      <w:pPr>
        <w:pStyle w:val="ConsPlusNormal"/>
        <w:spacing w:before="220"/>
        <w:ind w:firstLine="540"/>
        <w:jc w:val="both"/>
      </w:pPr>
      <w:r>
        <w:t xml:space="preserve">в срок не позднее 3 рабочих дней со дня поступления запроса (обращения) - копию акта проверки предоставления коммунальных услуг ненадлежащего качества и (или) с перерывами, превышающими установленную продолжительность, предусмотренного </w:t>
      </w:r>
      <w:hyperlink r:id="rId58" w:history="1">
        <w:r>
          <w:rPr>
            <w:color w:val="0000FF"/>
          </w:rPr>
          <w:t>Правилами</w:t>
        </w:r>
      </w:hyperlink>
      <w:r>
        <w:t xml:space="preserve">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 г. N 354;</w:t>
      </w:r>
    </w:p>
    <w:p w:rsidR="008459AC" w:rsidRDefault="008459AC">
      <w:pPr>
        <w:pStyle w:val="ConsPlusNormal"/>
        <w:spacing w:before="220"/>
        <w:ind w:firstLine="540"/>
        <w:jc w:val="both"/>
      </w:pPr>
      <w:r>
        <w:t>иную информацию - в срок, установленный соответствующими нормативными правовыми актами Российской Федерации, обязанность по предоставлению которой управляющей организацией, товариществом или кооперативом собственникам и пользователям помещений в многоквартирных домах предусмотрена законодательством Российской Федерации.</w:t>
      </w:r>
    </w:p>
    <w:p w:rsidR="008459AC" w:rsidRDefault="008459AC">
      <w:pPr>
        <w:pStyle w:val="ConsPlusNormal"/>
        <w:spacing w:before="220"/>
        <w:ind w:firstLine="540"/>
        <w:jc w:val="both"/>
      </w:pPr>
      <w:r>
        <w:t>35. Запрос (обращение) может быть направлен посредством почтового отправления, электронного сообщения на адрес электронной почты управляющей организации, товарищества или кооператива, государственной информационной системы жилищно-коммунального хозяйства, а также с нарочным самим собственником или пользователем помещения в многоквартирном доме либо через консьержа многоквартирного дома, если услуга консьержа предусмотрена договором управления многоквартирным домом, а также высказан устно, в том числе на приеме. Официальный ответ направляется по тем же каналам связи, по которым был получен запрос (обращение), если заявителем не указано иное.</w:t>
      </w:r>
    </w:p>
    <w:p w:rsidR="008459AC" w:rsidRDefault="008459AC">
      <w:pPr>
        <w:pStyle w:val="ConsPlusNormal"/>
        <w:spacing w:before="220"/>
        <w:ind w:firstLine="540"/>
        <w:jc w:val="both"/>
      </w:pPr>
      <w:r>
        <w:t xml:space="preserve">36. Срок для ответа на запрос (обращение) собственника или пользователя помещения в </w:t>
      </w:r>
      <w:r>
        <w:lastRenderedPageBreak/>
        <w:t>многоквартирном доме по вопросам, не перечисленным в пунктах 31, 32 и 34 настоящих Правил, составляет не более 10 рабочих дней со дня получения управляющей организацией, товариществом или кооперативом соответствующего запроса (обращения).</w:t>
      </w:r>
    </w:p>
    <w:p w:rsidR="008459AC" w:rsidRDefault="008459AC">
      <w:pPr>
        <w:pStyle w:val="ConsPlusNormal"/>
        <w:spacing w:before="220"/>
        <w:ind w:firstLine="540"/>
        <w:jc w:val="both"/>
      </w:pPr>
      <w:r>
        <w:t>37. Ответ на индивидуальный либо коллективный запрос (обращение) лиц, не являющихся собственниками или пользователями помещений в многоквартирном доме (далее - заявитель), направляется заявителю в течение 30 календарных дней со дня регистрации запроса (обращения). Управляющая организация, товарищество или кооператив может продлить срок рассмотрения запроса (обращения) не более чем на 30 календарных дней в случае, если для подготовки ответа необходимо получение информации от иных лиц, уведомив о продлении срока его рассмотрения заявителя. Уведомление о продлении срока рассмотрения запроса (обращения) с указанием причин такого продления направляется в адрес заявителя до истечения 30-дневного срока рассмотрения запроса (обращения) с использованием государственной информационной системы жилищно-коммунального хозяйства или в письменной форме с использованием способа отправки, позволяющего установить дату отправки или подтвердить факт вручения (получения).</w:t>
      </w:r>
    </w:p>
    <w:p w:rsidR="008459AC" w:rsidRDefault="008459AC">
      <w:pPr>
        <w:pStyle w:val="ConsPlusNormal"/>
        <w:spacing w:before="220"/>
        <w:ind w:firstLine="540"/>
        <w:jc w:val="both"/>
      </w:pPr>
      <w:r>
        <w:t>38. Управляющая организация, товарищество или кооператив обязаны хранить запрос (обращение) и копию ответа на него в течение 3 лет со дня его регистрации.".</w:t>
      </w:r>
    </w:p>
    <w:p w:rsidR="008459AC" w:rsidRDefault="008459AC">
      <w:pPr>
        <w:pStyle w:val="ConsPlusNormal"/>
        <w:jc w:val="both"/>
      </w:pPr>
    </w:p>
    <w:p w:rsidR="008459AC" w:rsidRDefault="008459AC">
      <w:pPr>
        <w:pStyle w:val="ConsPlusNormal"/>
        <w:jc w:val="both"/>
      </w:pPr>
    </w:p>
    <w:p w:rsidR="008459AC" w:rsidRDefault="008459A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323AE" w:rsidRDefault="006323AE"/>
    <w:sectPr w:rsidR="006323AE" w:rsidSect="007E2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9AC"/>
    <w:rsid w:val="0003208E"/>
    <w:rsid w:val="0004327D"/>
    <w:rsid w:val="00046890"/>
    <w:rsid w:val="00057343"/>
    <w:rsid w:val="00063AA2"/>
    <w:rsid w:val="00080B9A"/>
    <w:rsid w:val="0008101A"/>
    <w:rsid w:val="00094461"/>
    <w:rsid w:val="000B5B66"/>
    <w:rsid w:val="000B7602"/>
    <w:rsid w:val="000B765F"/>
    <w:rsid w:val="000C1649"/>
    <w:rsid w:val="000C5693"/>
    <w:rsid w:val="000C58D7"/>
    <w:rsid w:val="000D2FD6"/>
    <w:rsid w:val="000E31A7"/>
    <w:rsid w:val="000F40A7"/>
    <w:rsid w:val="00105175"/>
    <w:rsid w:val="00115867"/>
    <w:rsid w:val="00130D17"/>
    <w:rsid w:val="00140EF6"/>
    <w:rsid w:val="00156508"/>
    <w:rsid w:val="00166DE5"/>
    <w:rsid w:val="00175BDE"/>
    <w:rsid w:val="001A59C3"/>
    <w:rsid w:val="001D3430"/>
    <w:rsid w:val="001D40C6"/>
    <w:rsid w:val="001F6227"/>
    <w:rsid w:val="001F62B7"/>
    <w:rsid w:val="001F6FA6"/>
    <w:rsid w:val="0020102B"/>
    <w:rsid w:val="00204DF1"/>
    <w:rsid w:val="00255B48"/>
    <w:rsid w:val="00264395"/>
    <w:rsid w:val="00264744"/>
    <w:rsid w:val="00264ABF"/>
    <w:rsid w:val="002861E7"/>
    <w:rsid w:val="00296342"/>
    <w:rsid w:val="002A4D34"/>
    <w:rsid w:val="002F4AEA"/>
    <w:rsid w:val="00304192"/>
    <w:rsid w:val="00322F27"/>
    <w:rsid w:val="003300F5"/>
    <w:rsid w:val="00344EBB"/>
    <w:rsid w:val="00345F3B"/>
    <w:rsid w:val="00364E11"/>
    <w:rsid w:val="00397DA6"/>
    <w:rsid w:val="003A3FC6"/>
    <w:rsid w:val="003D77BC"/>
    <w:rsid w:val="003E2098"/>
    <w:rsid w:val="00410CDE"/>
    <w:rsid w:val="0042477A"/>
    <w:rsid w:val="004256C7"/>
    <w:rsid w:val="00462927"/>
    <w:rsid w:val="0046752F"/>
    <w:rsid w:val="00486B23"/>
    <w:rsid w:val="004A140A"/>
    <w:rsid w:val="004A4F33"/>
    <w:rsid w:val="004B3A28"/>
    <w:rsid w:val="00513C6A"/>
    <w:rsid w:val="005520D6"/>
    <w:rsid w:val="00576157"/>
    <w:rsid w:val="00582F45"/>
    <w:rsid w:val="005C11C0"/>
    <w:rsid w:val="005D56CE"/>
    <w:rsid w:val="005E477B"/>
    <w:rsid w:val="005E72C5"/>
    <w:rsid w:val="00606FEA"/>
    <w:rsid w:val="0060718A"/>
    <w:rsid w:val="00620CE9"/>
    <w:rsid w:val="006323AE"/>
    <w:rsid w:val="00682FC5"/>
    <w:rsid w:val="006C242C"/>
    <w:rsid w:val="006D0464"/>
    <w:rsid w:val="006D3F13"/>
    <w:rsid w:val="006F181E"/>
    <w:rsid w:val="006F6186"/>
    <w:rsid w:val="006F6974"/>
    <w:rsid w:val="007177A6"/>
    <w:rsid w:val="00720734"/>
    <w:rsid w:val="00726560"/>
    <w:rsid w:val="00726ECA"/>
    <w:rsid w:val="007341F4"/>
    <w:rsid w:val="0074077C"/>
    <w:rsid w:val="007411FA"/>
    <w:rsid w:val="00741F6D"/>
    <w:rsid w:val="00750501"/>
    <w:rsid w:val="00754684"/>
    <w:rsid w:val="00782CE6"/>
    <w:rsid w:val="007903BD"/>
    <w:rsid w:val="007C6591"/>
    <w:rsid w:val="007D0FFA"/>
    <w:rsid w:val="007D1D18"/>
    <w:rsid w:val="00801E40"/>
    <w:rsid w:val="00817D17"/>
    <w:rsid w:val="00826B0C"/>
    <w:rsid w:val="00826CA2"/>
    <w:rsid w:val="00843A1C"/>
    <w:rsid w:val="008451BB"/>
    <w:rsid w:val="008459AC"/>
    <w:rsid w:val="008633C0"/>
    <w:rsid w:val="008A1870"/>
    <w:rsid w:val="008B1E67"/>
    <w:rsid w:val="008E394C"/>
    <w:rsid w:val="00900CF7"/>
    <w:rsid w:val="00900F98"/>
    <w:rsid w:val="009715DD"/>
    <w:rsid w:val="0099500D"/>
    <w:rsid w:val="009C43BC"/>
    <w:rsid w:val="009C621A"/>
    <w:rsid w:val="009D0141"/>
    <w:rsid w:val="009D3E96"/>
    <w:rsid w:val="009E1C5D"/>
    <w:rsid w:val="009E2003"/>
    <w:rsid w:val="009E660A"/>
    <w:rsid w:val="009F0368"/>
    <w:rsid w:val="00A04EDE"/>
    <w:rsid w:val="00A2344E"/>
    <w:rsid w:val="00A37F79"/>
    <w:rsid w:val="00A45808"/>
    <w:rsid w:val="00AA6D4D"/>
    <w:rsid w:val="00AB51B3"/>
    <w:rsid w:val="00AF274A"/>
    <w:rsid w:val="00AF44B7"/>
    <w:rsid w:val="00AF7959"/>
    <w:rsid w:val="00B04720"/>
    <w:rsid w:val="00B05131"/>
    <w:rsid w:val="00B11B42"/>
    <w:rsid w:val="00B502E9"/>
    <w:rsid w:val="00B538AC"/>
    <w:rsid w:val="00B674A7"/>
    <w:rsid w:val="00B71C43"/>
    <w:rsid w:val="00B76054"/>
    <w:rsid w:val="00B83436"/>
    <w:rsid w:val="00B93205"/>
    <w:rsid w:val="00B9397E"/>
    <w:rsid w:val="00B9534E"/>
    <w:rsid w:val="00BA03AD"/>
    <w:rsid w:val="00BA3B4F"/>
    <w:rsid w:val="00BA525C"/>
    <w:rsid w:val="00BB0A98"/>
    <w:rsid w:val="00BB108F"/>
    <w:rsid w:val="00BB48B5"/>
    <w:rsid w:val="00BB6E2B"/>
    <w:rsid w:val="00BD1668"/>
    <w:rsid w:val="00BD5919"/>
    <w:rsid w:val="00C017CC"/>
    <w:rsid w:val="00C03065"/>
    <w:rsid w:val="00C103FE"/>
    <w:rsid w:val="00C26E05"/>
    <w:rsid w:val="00C34268"/>
    <w:rsid w:val="00C64643"/>
    <w:rsid w:val="00C66B70"/>
    <w:rsid w:val="00C9049D"/>
    <w:rsid w:val="00C936E7"/>
    <w:rsid w:val="00C94F94"/>
    <w:rsid w:val="00C95C50"/>
    <w:rsid w:val="00CC5000"/>
    <w:rsid w:val="00CD70B3"/>
    <w:rsid w:val="00CF1427"/>
    <w:rsid w:val="00CF6F31"/>
    <w:rsid w:val="00D04241"/>
    <w:rsid w:val="00D55501"/>
    <w:rsid w:val="00D654DF"/>
    <w:rsid w:val="00D74C65"/>
    <w:rsid w:val="00D93CFB"/>
    <w:rsid w:val="00D93EF6"/>
    <w:rsid w:val="00DB0700"/>
    <w:rsid w:val="00DD01BB"/>
    <w:rsid w:val="00DD21E6"/>
    <w:rsid w:val="00DD4A41"/>
    <w:rsid w:val="00DE35BA"/>
    <w:rsid w:val="00DE4431"/>
    <w:rsid w:val="00DF083B"/>
    <w:rsid w:val="00E043E0"/>
    <w:rsid w:val="00E14FBB"/>
    <w:rsid w:val="00E34261"/>
    <w:rsid w:val="00E46E65"/>
    <w:rsid w:val="00E5364A"/>
    <w:rsid w:val="00E561C1"/>
    <w:rsid w:val="00E57103"/>
    <w:rsid w:val="00E67ABE"/>
    <w:rsid w:val="00E81951"/>
    <w:rsid w:val="00EE0EAB"/>
    <w:rsid w:val="00EE3320"/>
    <w:rsid w:val="00F01E6A"/>
    <w:rsid w:val="00F23D09"/>
    <w:rsid w:val="00F279A3"/>
    <w:rsid w:val="00F43F53"/>
    <w:rsid w:val="00F50C4F"/>
    <w:rsid w:val="00F541C6"/>
    <w:rsid w:val="00F86AA4"/>
    <w:rsid w:val="00FD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59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459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459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59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459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459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E3222016B48239D1F393EFDE3277696917D234F36881EA2ADEE936E62C97BDE74705F56B25048086EE0DE4280409C9C1939D616400B19ECb6eFK" TargetMode="External"/><Relationship Id="rId18" Type="http://schemas.openxmlformats.org/officeDocument/2006/relationships/hyperlink" Target="consultantplus://offline/ref=7E3222016B48239D1F393EFDE3277696927E26493D8D1EA2ADEE936E62C97BDE74705F56B250480D6DE0DE4280409C9C1939D616400B19ECb6eFK" TargetMode="External"/><Relationship Id="rId26" Type="http://schemas.openxmlformats.org/officeDocument/2006/relationships/hyperlink" Target="consultantplus://offline/ref=7E3222016B48239D1F393EFDE3277696927A294B3D851EA2ADEE936E62C97BDE74705F56B250480B6CE0DE4280409C9C1939D616400B19ECb6eFK" TargetMode="External"/><Relationship Id="rId39" Type="http://schemas.openxmlformats.org/officeDocument/2006/relationships/hyperlink" Target="consultantplus://offline/ref=7E3222016B48239D1F393EFDE32776969275214A3A841EA2ADEE936E62C97BDE74705F56B250480F67E0DE4280409C9C1939D616400B19ECb6eFK" TargetMode="External"/><Relationship Id="rId21" Type="http://schemas.openxmlformats.org/officeDocument/2006/relationships/hyperlink" Target="consultantplus://offline/ref=7E3222016B48239D1F393EFDE3277696927E26493D8D1EA2ADEE936E62C97BDE74705F56B25048086BE0DE4280409C9C1939D616400B19ECb6eFK" TargetMode="External"/><Relationship Id="rId34" Type="http://schemas.openxmlformats.org/officeDocument/2006/relationships/hyperlink" Target="consultantplus://offline/ref=7E3222016B48239D1F393EFDE3277696917B274F388D1EA2ADEE936E62C97BDE74705F56B250480C6CE0DE4280409C9C1939D616400B19ECb6eFK" TargetMode="External"/><Relationship Id="rId42" Type="http://schemas.openxmlformats.org/officeDocument/2006/relationships/hyperlink" Target="consultantplus://offline/ref=7E3222016B48239D1F393EFDE32776969275214A3A841EA2ADEE936E62C97BDE74705F56B25048096BE0DE4280409C9C1939D616400B19ECb6eFK" TargetMode="External"/><Relationship Id="rId47" Type="http://schemas.openxmlformats.org/officeDocument/2006/relationships/hyperlink" Target="consultantplus://offline/ref=7E3222016B48239D1F393EFDE32776969275214A3A841EA2ADEE936E62C97BDE74705F56B25048086FE0DE4280409C9C1939D616400B19ECb6eFK" TargetMode="External"/><Relationship Id="rId50" Type="http://schemas.openxmlformats.org/officeDocument/2006/relationships/hyperlink" Target="consultantplus://offline/ref=7E3222016B48239D1F393EFDE3277696907C2641398F1EA2ADEE936E62C97BDE74705F56B250480867E0DE4280409C9C1939D616400B19ECb6eFK" TargetMode="External"/><Relationship Id="rId55" Type="http://schemas.openxmlformats.org/officeDocument/2006/relationships/hyperlink" Target="consultantplus://offline/ref=7E3222016B48239D1F393EFDE32776969275214A3A841EA2ADEE936E62C97BDE74705F56B250480F67E0DE4280409C9C1939D616400B19ECb6eFK" TargetMode="External"/><Relationship Id="rId7" Type="http://schemas.openxmlformats.org/officeDocument/2006/relationships/hyperlink" Target="consultantplus://offline/ref=7E3222016B48239D1F393EFDE3277696917D234F36881EA2ADEE936E62C97BDE74705F51B65B1C5E2ABE8713C50B909D0625D716b5e6K" TargetMode="External"/><Relationship Id="rId12" Type="http://schemas.openxmlformats.org/officeDocument/2006/relationships/hyperlink" Target="consultantplus://offline/ref=7E3222016B48239D1F393EFDE3277696917D234F36881EA2ADEE936E62C97BDE74705F52B15B1C5E2ABE8713C50B909D0625D716b5e6K" TargetMode="External"/><Relationship Id="rId17" Type="http://schemas.openxmlformats.org/officeDocument/2006/relationships/hyperlink" Target="consultantplus://offline/ref=7E3222016B48239D1F393EFDE3277696927E26493D8D1EA2ADEE936E62C97BDE74705F56B250480D6CE0DE4280409C9C1939D616400B19ECb6eFK" TargetMode="External"/><Relationship Id="rId25" Type="http://schemas.openxmlformats.org/officeDocument/2006/relationships/hyperlink" Target="consultantplus://offline/ref=7E3222016B48239D1F393EFDE3277696927A294B3D851EA2ADEE936E62C97BDE74705F56B250480C67E0DE4280409C9C1939D616400B19ECb6eFK" TargetMode="External"/><Relationship Id="rId33" Type="http://schemas.openxmlformats.org/officeDocument/2006/relationships/hyperlink" Target="consultantplus://offline/ref=7E3222016B48239D1F393EFDE3277696917B274F388D1EA2ADEE936E62C97BDE74705F56B250480C6FE0DE4280409C9C1939D616400B19ECb6eFK" TargetMode="External"/><Relationship Id="rId38" Type="http://schemas.openxmlformats.org/officeDocument/2006/relationships/hyperlink" Target="consultantplus://offline/ref=7E3222016B48239D1F393EFDE3277696917D234E3F8E1EA2ADEE936E62C97BDE74705F56B2504A0F6BE0DE4280409C9C1939D616400B19ECb6eFK" TargetMode="External"/><Relationship Id="rId46" Type="http://schemas.openxmlformats.org/officeDocument/2006/relationships/hyperlink" Target="consultantplus://offline/ref=7E3222016B48239D1F393EFDE3277696907C2641398F1EA2ADEE936E62C97BDE74705F56B250480966E0DE4280409C9C1939D616400B19ECb6eFK" TargetMode="External"/><Relationship Id="rId59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E3222016B48239D1F393EFDE3277696917D234F36881EA2ADEE936E62C97BDE74705F51B15B1C5E2ABE8713C50B909D0625D716b5e6K" TargetMode="External"/><Relationship Id="rId20" Type="http://schemas.openxmlformats.org/officeDocument/2006/relationships/hyperlink" Target="consultantplus://offline/ref=7E3222016B48239D1F393EFDE3277696927E26493D8D1EA2ADEE936E62C97BDE74705F56B25048096BE0DE4280409C9C1939D616400B19ECb6eFK" TargetMode="External"/><Relationship Id="rId29" Type="http://schemas.openxmlformats.org/officeDocument/2006/relationships/hyperlink" Target="consultantplus://offline/ref=7E3222016B48239D1F393EFDE3277696917B274F39851EA2ADEE936E62C97BDE74705F56B250480D6FE0DE4280409C9C1939D616400B19ECb6eFK" TargetMode="External"/><Relationship Id="rId41" Type="http://schemas.openxmlformats.org/officeDocument/2006/relationships/hyperlink" Target="consultantplus://offline/ref=7E3222016B48239D1F393EFDE32776969275214A3A841EA2ADEE936E62C97BDE74705F56B250480C6EE0DE4280409C9C1939D616400B19ECb6eFK" TargetMode="External"/><Relationship Id="rId54" Type="http://schemas.openxmlformats.org/officeDocument/2006/relationships/hyperlink" Target="consultantplus://offline/ref=7E3222016B48239D1F393EFDE3277696907C264E388F1EA2ADEE936E62C97BDE74705F56B25048086FE0DE4280409C9C1939D616400B19ECb6eF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E3222016B48239D1F393EFDE3277696907C264E388F1EA2ADEE936E62C97BDE74705F56B25048086FE0DE4280409C9C1939D616400B19ECb6eFK" TargetMode="External"/><Relationship Id="rId11" Type="http://schemas.openxmlformats.org/officeDocument/2006/relationships/hyperlink" Target="consultantplus://offline/ref=7E3222016B48239D1F393EFDE3277696917D234F36881EA2ADEE936E62C97BDE74705F55B15B1C5E2ABE8713C50B909D0625D716b5e6K" TargetMode="External"/><Relationship Id="rId24" Type="http://schemas.openxmlformats.org/officeDocument/2006/relationships/hyperlink" Target="consultantplus://offline/ref=7E3222016B48239D1F393EFDE3277696927F244A3C841EA2ADEE936E62C97BDE74705F56B250480E6EE0DE4280409C9C1939D616400B19ECb6eFK" TargetMode="External"/><Relationship Id="rId32" Type="http://schemas.openxmlformats.org/officeDocument/2006/relationships/hyperlink" Target="consultantplus://offline/ref=7E3222016B48239D1F393EFDE3277696917B274F39851EA2ADEE936E62C97BDE74705F56B2504A0F6FE0DE4280409C9C1939D616400B19ECb6eFK" TargetMode="External"/><Relationship Id="rId37" Type="http://schemas.openxmlformats.org/officeDocument/2006/relationships/hyperlink" Target="consultantplus://offline/ref=7E3222016B48239D1F393EFDE3277696917D234E3F8E1EA2ADEE936E62C97BDE74705F56B2504A0F6EE0DE4280409C9C1939D616400B19ECb6eFK" TargetMode="External"/><Relationship Id="rId40" Type="http://schemas.openxmlformats.org/officeDocument/2006/relationships/hyperlink" Target="consultantplus://offline/ref=7E3222016B48239D1F393EFDE32776969275214A3A841EA2ADEE936E62C97BDE74705F56B250480D6EE0DE4280409C9C1939D616400B19ECb6eFK" TargetMode="External"/><Relationship Id="rId45" Type="http://schemas.openxmlformats.org/officeDocument/2006/relationships/hyperlink" Target="consultantplus://offline/ref=7E3222016B48239D1F393EFDE32776969275214A3A841EA2ADEE936E62C97BDE74705F55B904194B3BE68A12DA1490821A27D6b1eFK" TargetMode="External"/><Relationship Id="rId53" Type="http://schemas.openxmlformats.org/officeDocument/2006/relationships/hyperlink" Target="consultantplus://offline/ref=7E3222016B48239D1F393EFDE3277696907C2641398F1EA2ADEE936E62C97BDE74705F56B250480F67E0DE4280409C9C1939D616400B19ECb6eFK" TargetMode="External"/><Relationship Id="rId58" Type="http://schemas.openxmlformats.org/officeDocument/2006/relationships/hyperlink" Target="consultantplus://offline/ref=7E3222016B48239D1F393EFDE3277696907C274A3E851EA2ADEE936E62C97BDE74705F56B250480C6FE0DE4280409C9C1939D616400B19ECb6eFK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7E3222016B48239D1F393EFDE3277696917D234F36881EA2ADEE936E62C97BDE74705F56B25048086CE0DE4280409C9C1939D616400B19ECb6eFK" TargetMode="External"/><Relationship Id="rId23" Type="http://schemas.openxmlformats.org/officeDocument/2006/relationships/hyperlink" Target="consultantplus://offline/ref=7E3222016B48239D1F393EFDE3277696927E26493D8D1EA2ADEE936E62C97BDE74705F56B25048076BE0DE4280409C9C1939D616400B19ECb6eFK" TargetMode="External"/><Relationship Id="rId28" Type="http://schemas.openxmlformats.org/officeDocument/2006/relationships/hyperlink" Target="consultantplus://offline/ref=7E3222016B48239D1F393EFDE3277696917B274F39851EA2ADEE936E62C97BDE74705F56B250480D6FE0DE4280409C9C1939D616400B19ECb6eFK" TargetMode="External"/><Relationship Id="rId36" Type="http://schemas.openxmlformats.org/officeDocument/2006/relationships/hyperlink" Target="consultantplus://offline/ref=7E3222016B48239D1F393EFDE3277696917D234E3F8E1EA2ADEE936E62C97BDE74705F56B25049076FE0DE4280409C9C1939D616400B19ECb6eFK" TargetMode="External"/><Relationship Id="rId49" Type="http://schemas.openxmlformats.org/officeDocument/2006/relationships/hyperlink" Target="consultantplus://offline/ref=7E3222016B48239D1F393EFDE3277696907C2641398F1EA2ADEE936E62C97BDE74705F56B25048086DE0DE4280409C9C1939D616400B19ECb6eFK" TargetMode="External"/><Relationship Id="rId57" Type="http://schemas.openxmlformats.org/officeDocument/2006/relationships/hyperlink" Target="consultantplus://offline/ref=7E3222016B48239D1F393EFDE3277696907C294936891EA2ADEE936E62C97BDE74705F56B2504A0E6FE0DE4280409C9C1939D616400B19ECb6eFK" TargetMode="External"/><Relationship Id="rId10" Type="http://schemas.openxmlformats.org/officeDocument/2006/relationships/hyperlink" Target="consultantplus://offline/ref=7E3222016B48239D1F393EFDE3277696917D234F36881EA2ADEE936E62C97BDE74705F56BA5B1C5E2ABE8713C50B909D0625D716b5e6K" TargetMode="External"/><Relationship Id="rId19" Type="http://schemas.openxmlformats.org/officeDocument/2006/relationships/hyperlink" Target="consultantplus://offline/ref=7E3222016B48239D1F393EFDE3277696927E26493D8D1EA2ADEE936E62C97BDE74705F56B250480C6CE0DE4280409C9C1939D616400B19ECb6eFK" TargetMode="External"/><Relationship Id="rId31" Type="http://schemas.openxmlformats.org/officeDocument/2006/relationships/hyperlink" Target="consultantplus://offline/ref=7E3222016B48239D1F393EFDE3277696917B274F39851EA2ADEE936E62C97BDE74705F56B25049076EE0DE4280409C9C1939D616400B19ECb6eFK" TargetMode="External"/><Relationship Id="rId44" Type="http://schemas.openxmlformats.org/officeDocument/2006/relationships/hyperlink" Target="consultantplus://offline/ref=7E3222016B48239D1F393EFDE32776969275214A3A841EA2ADEE936E62C97BDE74705F56B25048096BE0DE4280409C9C1939D616400B19ECb6eFK" TargetMode="External"/><Relationship Id="rId52" Type="http://schemas.openxmlformats.org/officeDocument/2006/relationships/hyperlink" Target="consultantplus://offline/ref=7E3222016B48239D1F393EFDE32776969275214A3A841EA2ADEE936E62C97BDE74705F56B25048076AE0DE4280409C9C1939D616400B19ECb6eFK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E3222016B48239D1F393EFDE3277696917D234F36881EA2ADEE936E62C97BDE74705F56B55B1C5E2ABE8713C50B909D0625D716b5e6K" TargetMode="External"/><Relationship Id="rId14" Type="http://schemas.openxmlformats.org/officeDocument/2006/relationships/hyperlink" Target="consultantplus://offline/ref=7E3222016B48239D1F393EFDE3277696917D234F36881EA2ADEE936E62C97BDE74705F5EB25B1C5E2ABE8713C50B909D0625D716b5e6K" TargetMode="External"/><Relationship Id="rId22" Type="http://schemas.openxmlformats.org/officeDocument/2006/relationships/hyperlink" Target="consultantplus://offline/ref=7E3222016B48239D1F393EFDE3277696927E26493D8D1EA2ADEE936E62C97BDE74705F56B250480869E0DE4280409C9C1939D616400B19ECb6eFK" TargetMode="External"/><Relationship Id="rId27" Type="http://schemas.openxmlformats.org/officeDocument/2006/relationships/hyperlink" Target="consultantplus://offline/ref=7E3222016B48239D1F393EFDE3277696907C264E388F1EA2ADEE936E62C97BDE74705F56B25048086FE0DE4280409C9C1939D616400B19ECb6eFK" TargetMode="External"/><Relationship Id="rId30" Type="http://schemas.openxmlformats.org/officeDocument/2006/relationships/hyperlink" Target="consultantplus://offline/ref=7E3222016B48239D1F393EFDE3277696917B274F39851EA2ADEE936E62C97BDE74705F56B25048096CE0DE4280409C9C1939D616400B19ECb6eFK" TargetMode="External"/><Relationship Id="rId35" Type="http://schemas.openxmlformats.org/officeDocument/2006/relationships/hyperlink" Target="consultantplus://offline/ref=7E3222016B48239D1F393EFDE3277696917B274F388D1EA2ADEE936E62C97BDE74705F56B2504C0C66E0DE4280409C9C1939D616400B19ECb6eFK" TargetMode="External"/><Relationship Id="rId43" Type="http://schemas.openxmlformats.org/officeDocument/2006/relationships/hyperlink" Target="consultantplus://offline/ref=7E3222016B48239D1F393EFDE32776969275214A3A841EA2ADEE936E62C97BDE74705F56B25048096BE0DE4280409C9C1939D616400B19ECb6eFK" TargetMode="External"/><Relationship Id="rId48" Type="http://schemas.openxmlformats.org/officeDocument/2006/relationships/hyperlink" Target="consultantplus://offline/ref=7E3222016B48239D1F393EFDE32776969275214A3A841EA2ADEE936E62C97BDE74705F56B25048086CE0DE4280409C9C1939D616400B19ECb6eFK" TargetMode="External"/><Relationship Id="rId56" Type="http://schemas.openxmlformats.org/officeDocument/2006/relationships/hyperlink" Target="consultantplus://offline/ref=7E3222016B48239D1F393EFDE3277696907C274A3E851EA2ADEE936E62C97BDE74705F56B250480C6FE0DE4280409C9C1939D616400B19ECb6eFK" TargetMode="External"/><Relationship Id="rId8" Type="http://schemas.openxmlformats.org/officeDocument/2006/relationships/hyperlink" Target="consultantplus://offline/ref=7E3222016B48239D1F393EFDE3277696917D234F36881EA2ADEE936E62C97BDE74705F56B250480D6BE0DE4280409C9C1939D616400B19ECb6eFK" TargetMode="External"/><Relationship Id="rId51" Type="http://schemas.openxmlformats.org/officeDocument/2006/relationships/hyperlink" Target="consultantplus://offline/ref=7E3222016B48239D1F393EFDE3277696907C2641398F1EA2ADEE936E62C97BDE74705F56B250480F67E0DE4280409C9C1939D616400B19ECb6eFK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6952</Words>
  <Characters>39630</Characters>
  <Application>Microsoft Office Word</Application>
  <DocSecurity>0</DocSecurity>
  <Lines>330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Львович Михаил Григорьевич</dc:creator>
  <cp:lastModifiedBy>Львович Михаил Григорьевич</cp:lastModifiedBy>
  <cp:revision>1</cp:revision>
  <dcterms:created xsi:type="dcterms:W3CDTF">2018-11-01T10:30:00Z</dcterms:created>
  <dcterms:modified xsi:type="dcterms:W3CDTF">2018-11-01T10:31:00Z</dcterms:modified>
</cp:coreProperties>
</file>